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8"/>
        <w:gridCol w:w="7548"/>
        <w:gridCol w:w="1858"/>
      </w:tblGrid>
      <w:tr w:rsidR="001125F9" w:rsidTr="00A56B84">
        <w:trPr>
          <w:trHeight w:val="3395"/>
        </w:trPr>
        <w:tc>
          <w:tcPr>
            <w:tcW w:w="908" w:type="dxa"/>
            <w:tcBorders>
              <w:top w:val="single" w:sz="4" w:space="0" w:color="auto"/>
              <w:right w:val="single" w:sz="18" w:space="0" w:color="auto"/>
            </w:tcBorders>
          </w:tcPr>
          <w:p w:rsidR="0071749D" w:rsidRPr="00362E30" w:rsidRDefault="0071749D" w:rsidP="0071749D">
            <w:pPr>
              <w:contextualSpacing/>
              <w:jc w:val="center"/>
              <w:rPr>
                <w:rFonts w:cs="Times New Roman"/>
                <w:szCs w:val="24"/>
                <w:highlight w:val="yellow"/>
                <w:lang w:val="en-US"/>
              </w:rPr>
            </w:pPr>
          </w:p>
        </w:tc>
        <w:tc>
          <w:tcPr>
            <w:tcW w:w="7548" w:type="dxa"/>
            <w:tcBorders>
              <w:top w:val="single" w:sz="4" w:space="0" w:color="auto"/>
              <w:left w:val="single" w:sz="18" w:space="0" w:color="auto"/>
              <w:bottom w:val="single" w:sz="4" w:space="0" w:color="auto"/>
            </w:tcBorders>
            <w:vAlign w:val="center"/>
          </w:tcPr>
          <w:p w:rsidR="0071749D" w:rsidRDefault="0071749D" w:rsidP="001125F9">
            <w:pPr>
              <w:contextualSpacing/>
              <w:jc w:val="center"/>
              <w:rPr>
                <w:rFonts w:cs="Times New Roman"/>
                <w:szCs w:val="24"/>
                <w:highlight w:val="yellow"/>
              </w:rPr>
            </w:pPr>
          </w:p>
        </w:tc>
        <w:tc>
          <w:tcPr>
            <w:tcW w:w="1858" w:type="dxa"/>
            <w:tcBorders>
              <w:top w:val="single" w:sz="4" w:space="0" w:color="auto"/>
            </w:tcBorders>
            <w:vAlign w:val="center"/>
          </w:tcPr>
          <w:p w:rsidR="0071749D" w:rsidRDefault="0071749D" w:rsidP="00FF27A3">
            <w:pPr>
              <w:contextualSpacing/>
              <w:jc w:val="center"/>
              <w:rPr>
                <w:rFonts w:cs="Times New Roman"/>
                <w:szCs w:val="24"/>
                <w:highlight w:val="yellow"/>
              </w:rPr>
            </w:pPr>
          </w:p>
        </w:tc>
      </w:tr>
      <w:tr w:rsidR="001125F9" w:rsidTr="00362E30">
        <w:tc>
          <w:tcPr>
            <w:tcW w:w="908" w:type="dxa"/>
            <w:tcBorders>
              <w:right w:val="single" w:sz="18" w:space="0" w:color="auto"/>
            </w:tcBorders>
          </w:tcPr>
          <w:p w:rsidR="0071749D" w:rsidRDefault="0071749D" w:rsidP="0071749D">
            <w:pPr>
              <w:contextualSpacing/>
              <w:jc w:val="center"/>
              <w:rPr>
                <w:rFonts w:cs="Times New Roman"/>
                <w:szCs w:val="24"/>
                <w:highlight w:val="yellow"/>
              </w:rPr>
            </w:pPr>
          </w:p>
        </w:tc>
        <w:tc>
          <w:tcPr>
            <w:tcW w:w="7548" w:type="dxa"/>
            <w:tcBorders>
              <w:top w:val="single" w:sz="4" w:space="0" w:color="auto"/>
              <w:left w:val="single" w:sz="18" w:space="0" w:color="auto"/>
            </w:tcBorders>
          </w:tcPr>
          <w:p w:rsidR="0071749D" w:rsidRDefault="0071749D" w:rsidP="0071749D">
            <w:pPr>
              <w:contextualSpacing/>
              <w:jc w:val="center"/>
              <w:rPr>
                <w:rFonts w:cs="Times New Roman"/>
                <w:szCs w:val="24"/>
                <w:highlight w:val="yellow"/>
              </w:rPr>
            </w:pPr>
          </w:p>
        </w:tc>
        <w:tc>
          <w:tcPr>
            <w:tcW w:w="1858" w:type="dxa"/>
          </w:tcPr>
          <w:p w:rsidR="0071749D" w:rsidRDefault="0071749D" w:rsidP="0071749D">
            <w:pPr>
              <w:contextualSpacing/>
              <w:jc w:val="center"/>
              <w:rPr>
                <w:rFonts w:cs="Times New Roman"/>
                <w:szCs w:val="24"/>
                <w:highlight w:val="yellow"/>
              </w:rPr>
            </w:pPr>
          </w:p>
        </w:tc>
      </w:tr>
      <w:tr w:rsidR="001125F9" w:rsidTr="00362E30">
        <w:tc>
          <w:tcPr>
            <w:tcW w:w="908" w:type="dxa"/>
            <w:tcBorders>
              <w:right w:val="single" w:sz="18" w:space="0" w:color="auto"/>
            </w:tcBorders>
          </w:tcPr>
          <w:p w:rsidR="0071749D" w:rsidRDefault="0071749D" w:rsidP="0071749D">
            <w:pPr>
              <w:contextualSpacing/>
              <w:jc w:val="center"/>
              <w:rPr>
                <w:rFonts w:cs="Times New Roman"/>
                <w:szCs w:val="24"/>
                <w:highlight w:val="yellow"/>
              </w:rPr>
            </w:pPr>
          </w:p>
        </w:tc>
        <w:tc>
          <w:tcPr>
            <w:tcW w:w="7548" w:type="dxa"/>
            <w:tcBorders>
              <w:left w:val="single" w:sz="18" w:space="0" w:color="auto"/>
            </w:tcBorders>
          </w:tcPr>
          <w:p w:rsidR="0071749D" w:rsidRDefault="0071749D" w:rsidP="0071749D">
            <w:pPr>
              <w:contextualSpacing/>
              <w:jc w:val="center"/>
              <w:rPr>
                <w:rFonts w:cs="Times New Roman"/>
                <w:szCs w:val="24"/>
                <w:highlight w:val="yellow"/>
              </w:rPr>
            </w:pPr>
          </w:p>
        </w:tc>
        <w:tc>
          <w:tcPr>
            <w:tcW w:w="1858" w:type="dxa"/>
          </w:tcPr>
          <w:p w:rsidR="0071749D" w:rsidRDefault="0071749D" w:rsidP="0071749D">
            <w:pPr>
              <w:contextualSpacing/>
              <w:jc w:val="center"/>
              <w:rPr>
                <w:rFonts w:cs="Times New Roman"/>
                <w:szCs w:val="24"/>
                <w:highlight w:val="yellow"/>
              </w:rPr>
            </w:pPr>
          </w:p>
        </w:tc>
      </w:tr>
      <w:tr w:rsidR="001125F9" w:rsidTr="00362E30">
        <w:tc>
          <w:tcPr>
            <w:tcW w:w="908" w:type="dxa"/>
            <w:tcBorders>
              <w:right w:val="single" w:sz="18" w:space="0" w:color="auto"/>
            </w:tcBorders>
          </w:tcPr>
          <w:p w:rsidR="0071749D" w:rsidRDefault="0071749D" w:rsidP="0071749D">
            <w:pPr>
              <w:contextualSpacing/>
              <w:jc w:val="center"/>
              <w:rPr>
                <w:rFonts w:cs="Times New Roman"/>
                <w:szCs w:val="24"/>
                <w:highlight w:val="yellow"/>
              </w:rPr>
            </w:pPr>
          </w:p>
        </w:tc>
        <w:tc>
          <w:tcPr>
            <w:tcW w:w="7548" w:type="dxa"/>
            <w:tcBorders>
              <w:left w:val="single" w:sz="18" w:space="0" w:color="auto"/>
            </w:tcBorders>
          </w:tcPr>
          <w:p w:rsidR="0071749D" w:rsidRPr="0071749D" w:rsidRDefault="00F87B4F" w:rsidP="0071749D">
            <w:pPr>
              <w:contextualSpacing/>
              <w:jc w:val="center"/>
              <w:rPr>
                <w:rFonts w:cs="Times New Roman"/>
                <w:sz w:val="36"/>
                <w:szCs w:val="36"/>
                <w:highlight w:val="yellow"/>
              </w:rPr>
            </w:pPr>
            <w:r>
              <w:rPr>
                <w:b/>
                <w:bCs/>
                <w:sz w:val="36"/>
                <w:szCs w:val="36"/>
              </w:rPr>
              <w:t>ОТЧЕТ ОБ ОЦЕНКЕ</w:t>
            </w:r>
          </w:p>
        </w:tc>
        <w:tc>
          <w:tcPr>
            <w:tcW w:w="1858" w:type="dxa"/>
          </w:tcPr>
          <w:p w:rsidR="0071749D" w:rsidRPr="00362E30" w:rsidRDefault="0071749D" w:rsidP="00A56B84">
            <w:pPr>
              <w:contextualSpacing/>
              <w:jc w:val="center"/>
              <w:rPr>
                <w:rFonts w:cs="Times New Roman"/>
                <w:b/>
                <w:bCs/>
                <w:sz w:val="32"/>
                <w:szCs w:val="32"/>
              </w:rPr>
            </w:pPr>
            <w:r w:rsidRPr="00362E30">
              <w:rPr>
                <w:rFonts w:cs="Times New Roman"/>
                <w:b/>
                <w:bCs/>
                <w:sz w:val="32"/>
                <w:szCs w:val="32"/>
              </w:rPr>
              <w:t>№</w:t>
            </w:r>
            <w:r w:rsidR="003A0A99" w:rsidRPr="00362E30">
              <w:rPr>
                <w:rFonts w:cs="Times New Roman"/>
                <w:b/>
                <w:bCs/>
                <w:sz w:val="32"/>
                <w:szCs w:val="32"/>
              </w:rPr>
              <w:t>2</w:t>
            </w:r>
            <w:r w:rsidR="00396A68" w:rsidRPr="00362E30">
              <w:rPr>
                <w:rFonts w:cs="Times New Roman"/>
                <w:b/>
                <w:bCs/>
                <w:sz w:val="32"/>
                <w:szCs w:val="32"/>
              </w:rPr>
              <w:t>3</w:t>
            </w:r>
            <w:r w:rsidR="003A0A99" w:rsidRPr="00362E30">
              <w:rPr>
                <w:rFonts w:cs="Times New Roman"/>
                <w:b/>
                <w:bCs/>
                <w:sz w:val="32"/>
                <w:szCs w:val="32"/>
              </w:rPr>
              <w:t>-</w:t>
            </w:r>
            <w:r w:rsidR="00A56B84">
              <w:rPr>
                <w:rFonts w:cs="Times New Roman"/>
                <w:b/>
                <w:bCs/>
                <w:sz w:val="32"/>
                <w:szCs w:val="32"/>
              </w:rPr>
              <w:t>098</w:t>
            </w:r>
            <w:r w:rsidR="00727FD0">
              <w:rPr>
                <w:rFonts w:cs="Times New Roman"/>
                <w:b/>
                <w:bCs/>
                <w:sz w:val="32"/>
                <w:szCs w:val="32"/>
              </w:rPr>
              <w:t>-1</w:t>
            </w:r>
          </w:p>
        </w:tc>
      </w:tr>
      <w:tr w:rsidR="001125F9" w:rsidTr="00362E30">
        <w:tc>
          <w:tcPr>
            <w:tcW w:w="908" w:type="dxa"/>
            <w:tcBorders>
              <w:right w:val="single" w:sz="18" w:space="0" w:color="auto"/>
            </w:tcBorders>
          </w:tcPr>
          <w:p w:rsidR="0071749D" w:rsidRDefault="0071749D" w:rsidP="0071749D">
            <w:pPr>
              <w:contextualSpacing/>
              <w:jc w:val="center"/>
              <w:rPr>
                <w:rFonts w:cs="Times New Roman"/>
                <w:szCs w:val="24"/>
                <w:highlight w:val="yellow"/>
              </w:rPr>
            </w:pPr>
          </w:p>
        </w:tc>
        <w:tc>
          <w:tcPr>
            <w:tcW w:w="7548" w:type="dxa"/>
            <w:tcBorders>
              <w:left w:val="single" w:sz="18" w:space="0" w:color="auto"/>
            </w:tcBorders>
          </w:tcPr>
          <w:p w:rsidR="0071749D" w:rsidRPr="007013EF" w:rsidRDefault="003A0A99" w:rsidP="00AB63BE">
            <w:pPr>
              <w:contextualSpacing/>
              <w:jc w:val="center"/>
              <w:rPr>
                <w:rFonts w:cs="Times New Roman"/>
                <w:sz w:val="28"/>
                <w:szCs w:val="28"/>
              </w:rPr>
            </w:pPr>
            <w:r>
              <w:rPr>
                <w:rFonts w:cs="Times New Roman"/>
                <w:sz w:val="28"/>
                <w:szCs w:val="28"/>
              </w:rPr>
              <w:t>рыночной</w:t>
            </w:r>
            <w:r w:rsidR="00AB63BE">
              <w:rPr>
                <w:rFonts w:cs="Times New Roman"/>
                <w:sz w:val="28"/>
                <w:szCs w:val="28"/>
              </w:rPr>
              <w:t xml:space="preserve"> </w:t>
            </w:r>
            <w:r w:rsidR="002822EE">
              <w:rPr>
                <w:rFonts w:cs="Times New Roman"/>
                <w:sz w:val="28"/>
                <w:szCs w:val="28"/>
              </w:rPr>
              <w:t>величины арендной платы</w:t>
            </w:r>
            <w:r w:rsidR="00280D39">
              <w:rPr>
                <w:rFonts w:cs="Times New Roman"/>
                <w:sz w:val="28"/>
                <w:szCs w:val="28"/>
              </w:rPr>
              <w:t xml:space="preserve"> за пользование </w:t>
            </w:r>
            <w:r w:rsidR="00A56B84">
              <w:rPr>
                <w:rFonts w:cs="Times New Roman"/>
                <w:sz w:val="28"/>
                <w:szCs w:val="28"/>
              </w:rPr>
              <w:t xml:space="preserve">помещениями, расположенными в </w:t>
            </w:r>
            <w:r w:rsidR="00F15AD9">
              <w:rPr>
                <w:rFonts w:cs="Times New Roman"/>
                <w:sz w:val="28"/>
                <w:szCs w:val="28"/>
              </w:rPr>
              <w:t xml:space="preserve">Административном </w:t>
            </w:r>
            <w:r w:rsidR="00A56B84">
              <w:rPr>
                <w:rFonts w:cs="Times New Roman"/>
                <w:sz w:val="28"/>
                <w:szCs w:val="28"/>
              </w:rPr>
              <w:t xml:space="preserve">здании по адресу: Чувашская Республика, г.Чебоксары, </w:t>
            </w:r>
            <w:r w:rsidR="00F22C40">
              <w:rPr>
                <w:rFonts w:cs="Times New Roman"/>
                <w:sz w:val="28"/>
                <w:szCs w:val="28"/>
              </w:rPr>
              <w:br/>
            </w:r>
            <w:r w:rsidR="00A56B84">
              <w:rPr>
                <w:rFonts w:cs="Times New Roman"/>
                <w:sz w:val="28"/>
                <w:szCs w:val="28"/>
              </w:rPr>
              <w:t>пр. Ленина, 12</w:t>
            </w:r>
            <w:r w:rsidR="00AB63BE">
              <w:rPr>
                <w:rFonts w:cs="Times New Roman"/>
                <w:sz w:val="28"/>
                <w:szCs w:val="28"/>
              </w:rPr>
              <w:t>Б</w:t>
            </w:r>
          </w:p>
        </w:tc>
        <w:tc>
          <w:tcPr>
            <w:tcW w:w="1858" w:type="dxa"/>
          </w:tcPr>
          <w:p w:rsidR="0071749D" w:rsidRPr="008471A0" w:rsidRDefault="0071749D" w:rsidP="0071749D">
            <w:pPr>
              <w:contextualSpacing/>
              <w:jc w:val="center"/>
              <w:rPr>
                <w:rFonts w:cs="Times New Roman"/>
                <w:szCs w:val="24"/>
              </w:rPr>
            </w:pPr>
          </w:p>
        </w:tc>
      </w:tr>
      <w:tr w:rsidR="001125F9" w:rsidTr="00362E30">
        <w:tc>
          <w:tcPr>
            <w:tcW w:w="908" w:type="dxa"/>
            <w:tcBorders>
              <w:right w:val="single" w:sz="18" w:space="0" w:color="auto"/>
            </w:tcBorders>
          </w:tcPr>
          <w:p w:rsidR="003A0A99" w:rsidRDefault="003A0A99" w:rsidP="0071749D">
            <w:pPr>
              <w:contextualSpacing/>
              <w:jc w:val="center"/>
              <w:rPr>
                <w:rFonts w:cs="Times New Roman"/>
                <w:szCs w:val="24"/>
                <w:highlight w:val="yellow"/>
              </w:rPr>
            </w:pPr>
          </w:p>
        </w:tc>
        <w:tc>
          <w:tcPr>
            <w:tcW w:w="7548" w:type="dxa"/>
            <w:vMerge w:val="restart"/>
            <w:tcBorders>
              <w:top w:val="single" w:sz="4" w:space="0" w:color="auto"/>
              <w:left w:val="single" w:sz="18" w:space="0" w:color="auto"/>
            </w:tcBorders>
            <w:shd w:val="clear" w:color="auto" w:fill="EEECE1" w:themeFill="background2"/>
          </w:tcPr>
          <w:p w:rsidR="00A56B84" w:rsidRDefault="00A56B84" w:rsidP="00280D39">
            <w:pPr>
              <w:contextualSpacing/>
              <w:jc w:val="center"/>
              <w:rPr>
                <w:rFonts w:cs="Times New Roman"/>
                <w:sz w:val="28"/>
                <w:szCs w:val="28"/>
              </w:rPr>
            </w:pPr>
          </w:p>
          <w:p w:rsidR="002856D8" w:rsidRPr="007013EF" w:rsidRDefault="00A56B84" w:rsidP="00280D39">
            <w:pPr>
              <w:contextualSpacing/>
              <w:jc w:val="center"/>
              <w:rPr>
                <w:rFonts w:cs="Times New Roman"/>
                <w:sz w:val="28"/>
                <w:szCs w:val="28"/>
              </w:rPr>
            </w:pPr>
            <w:r>
              <w:rPr>
                <w:rFonts w:cs="Times New Roman"/>
                <w:sz w:val="28"/>
                <w:szCs w:val="28"/>
              </w:rPr>
              <w:t xml:space="preserve">нежилые помещения №14, №15, </w:t>
            </w:r>
            <w:r>
              <w:rPr>
                <w:rFonts w:cs="Times New Roman"/>
                <w:sz w:val="28"/>
                <w:szCs w:val="28"/>
              </w:rPr>
              <w:br/>
              <w:t>общей площадью 99,30 кв.м.</w:t>
            </w:r>
          </w:p>
        </w:tc>
        <w:tc>
          <w:tcPr>
            <w:tcW w:w="1858" w:type="dxa"/>
            <w:tcBorders>
              <w:left w:val="nil"/>
            </w:tcBorders>
          </w:tcPr>
          <w:p w:rsidR="003A0A99" w:rsidRPr="007013EF" w:rsidRDefault="003A0A99" w:rsidP="0071749D">
            <w:pPr>
              <w:contextualSpacing/>
              <w:jc w:val="center"/>
              <w:rPr>
                <w:rFonts w:cs="Times New Roman"/>
                <w:sz w:val="28"/>
                <w:szCs w:val="28"/>
              </w:rPr>
            </w:pPr>
          </w:p>
        </w:tc>
      </w:tr>
      <w:tr w:rsidR="001125F9" w:rsidTr="00362E30">
        <w:tc>
          <w:tcPr>
            <w:tcW w:w="908" w:type="dxa"/>
            <w:tcBorders>
              <w:right w:val="single" w:sz="18" w:space="0" w:color="auto"/>
            </w:tcBorders>
          </w:tcPr>
          <w:p w:rsidR="003A0A99" w:rsidRDefault="003A0A99" w:rsidP="0071749D">
            <w:pPr>
              <w:contextualSpacing/>
              <w:jc w:val="center"/>
              <w:rPr>
                <w:rFonts w:cs="Times New Roman"/>
                <w:szCs w:val="24"/>
                <w:highlight w:val="yellow"/>
              </w:rPr>
            </w:pPr>
          </w:p>
        </w:tc>
        <w:tc>
          <w:tcPr>
            <w:tcW w:w="7548" w:type="dxa"/>
            <w:vMerge/>
            <w:tcBorders>
              <w:left w:val="single" w:sz="18" w:space="0" w:color="auto"/>
            </w:tcBorders>
            <w:shd w:val="clear" w:color="auto" w:fill="EEECE1" w:themeFill="background2"/>
          </w:tcPr>
          <w:p w:rsidR="003A0A99" w:rsidRPr="007013EF" w:rsidRDefault="003A0A99" w:rsidP="009024AE">
            <w:pPr>
              <w:contextualSpacing/>
              <w:jc w:val="center"/>
              <w:rPr>
                <w:rFonts w:cs="Times New Roman"/>
                <w:sz w:val="28"/>
                <w:szCs w:val="28"/>
              </w:rPr>
            </w:pPr>
          </w:p>
        </w:tc>
        <w:tc>
          <w:tcPr>
            <w:tcW w:w="1858" w:type="dxa"/>
            <w:tcBorders>
              <w:left w:val="nil"/>
            </w:tcBorders>
          </w:tcPr>
          <w:p w:rsidR="003A0A99" w:rsidRPr="007013EF" w:rsidRDefault="003A0A99" w:rsidP="0071749D">
            <w:pPr>
              <w:contextualSpacing/>
              <w:jc w:val="center"/>
              <w:rPr>
                <w:rFonts w:cs="Times New Roman"/>
                <w:szCs w:val="24"/>
              </w:rPr>
            </w:pPr>
          </w:p>
        </w:tc>
      </w:tr>
      <w:tr w:rsidR="001125F9" w:rsidTr="00362E30">
        <w:tc>
          <w:tcPr>
            <w:tcW w:w="908" w:type="dxa"/>
            <w:tcBorders>
              <w:right w:val="single" w:sz="18" w:space="0" w:color="auto"/>
            </w:tcBorders>
          </w:tcPr>
          <w:p w:rsidR="003A0A99" w:rsidRDefault="003A0A99" w:rsidP="0071749D">
            <w:pPr>
              <w:contextualSpacing/>
              <w:jc w:val="center"/>
              <w:rPr>
                <w:rFonts w:cs="Times New Roman"/>
                <w:szCs w:val="24"/>
                <w:highlight w:val="yellow"/>
              </w:rPr>
            </w:pPr>
          </w:p>
        </w:tc>
        <w:tc>
          <w:tcPr>
            <w:tcW w:w="7548" w:type="dxa"/>
            <w:vMerge/>
            <w:tcBorders>
              <w:left w:val="single" w:sz="18" w:space="0" w:color="auto"/>
            </w:tcBorders>
            <w:shd w:val="clear" w:color="auto" w:fill="EEECE1" w:themeFill="background2"/>
          </w:tcPr>
          <w:p w:rsidR="003A0A99" w:rsidRPr="007013EF" w:rsidRDefault="003A0A99" w:rsidP="009024AE">
            <w:pPr>
              <w:contextualSpacing/>
              <w:jc w:val="center"/>
              <w:rPr>
                <w:rFonts w:cs="Times New Roman"/>
                <w:sz w:val="28"/>
                <w:szCs w:val="28"/>
              </w:rPr>
            </w:pPr>
          </w:p>
        </w:tc>
        <w:tc>
          <w:tcPr>
            <w:tcW w:w="1858" w:type="dxa"/>
            <w:tcBorders>
              <w:left w:val="nil"/>
            </w:tcBorders>
          </w:tcPr>
          <w:p w:rsidR="003A0A99" w:rsidRPr="007013EF" w:rsidRDefault="003A0A99" w:rsidP="0071749D">
            <w:pPr>
              <w:contextualSpacing/>
              <w:jc w:val="center"/>
              <w:rPr>
                <w:rFonts w:cs="Times New Roman"/>
                <w:szCs w:val="24"/>
              </w:rPr>
            </w:pPr>
          </w:p>
        </w:tc>
      </w:tr>
      <w:tr w:rsidR="001125F9" w:rsidTr="00362E30">
        <w:tc>
          <w:tcPr>
            <w:tcW w:w="908" w:type="dxa"/>
            <w:tcBorders>
              <w:right w:val="single" w:sz="18" w:space="0" w:color="auto"/>
            </w:tcBorders>
          </w:tcPr>
          <w:p w:rsidR="003A0A99" w:rsidRDefault="003A0A99" w:rsidP="0071749D">
            <w:pPr>
              <w:contextualSpacing/>
              <w:jc w:val="center"/>
              <w:rPr>
                <w:rFonts w:cs="Times New Roman"/>
                <w:szCs w:val="24"/>
                <w:highlight w:val="yellow"/>
              </w:rPr>
            </w:pPr>
          </w:p>
        </w:tc>
        <w:tc>
          <w:tcPr>
            <w:tcW w:w="7548" w:type="dxa"/>
            <w:vMerge/>
            <w:tcBorders>
              <w:left w:val="single" w:sz="18" w:space="0" w:color="auto"/>
            </w:tcBorders>
            <w:shd w:val="clear" w:color="auto" w:fill="EEECE1" w:themeFill="background2"/>
          </w:tcPr>
          <w:p w:rsidR="003A0A99" w:rsidRPr="007013EF" w:rsidRDefault="003A0A99" w:rsidP="009024AE">
            <w:pPr>
              <w:contextualSpacing/>
              <w:jc w:val="center"/>
              <w:rPr>
                <w:rFonts w:cs="Times New Roman"/>
                <w:sz w:val="28"/>
                <w:szCs w:val="28"/>
              </w:rPr>
            </w:pPr>
          </w:p>
        </w:tc>
        <w:tc>
          <w:tcPr>
            <w:tcW w:w="1858" w:type="dxa"/>
            <w:tcBorders>
              <w:left w:val="nil"/>
            </w:tcBorders>
          </w:tcPr>
          <w:p w:rsidR="003A0A99" w:rsidRPr="007013EF" w:rsidRDefault="003A0A99" w:rsidP="0071749D">
            <w:pPr>
              <w:contextualSpacing/>
              <w:jc w:val="center"/>
              <w:rPr>
                <w:rFonts w:cs="Times New Roman"/>
                <w:szCs w:val="24"/>
              </w:rPr>
            </w:pPr>
          </w:p>
        </w:tc>
      </w:tr>
      <w:tr w:rsidR="001125F9" w:rsidTr="00362E30">
        <w:tc>
          <w:tcPr>
            <w:tcW w:w="908" w:type="dxa"/>
            <w:tcBorders>
              <w:right w:val="single" w:sz="18" w:space="0" w:color="auto"/>
            </w:tcBorders>
          </w:tcPr>
          <w:p w:rsidR="003A0A99" w:rsidRDefault="003A0A99" w:rsidP="0071749D">
            <w:pPr>
              <w:contextualSpacing/>
              <w:jc w:val="center"/>
              <w:rPr>
                <w:rFonts w:cs="Times New Roman"/>
                <w:szCs w:val="24"/>
                <w:highlight w:val="yellow"/>
              </w:rPr>
            </w:pPr>
          </w:p>
        </w:tc>
        <w:tc>
          <w:tcPr>
            <w:tcW w:w="7548" w:type="dxa"/>
            <w:vMerge/>
            <w:tcBorders>
              <w:left w:val="single" w:sz="18" w:space="0" w:color="auto"/>
            </w:tcBorders>
            <w:shd w:val="clear" w:color="auto" w:fill="EEECE1" w:themeFill="background2"/>
          </w:tcPr>
          <w:p w:rsidR="003A0A99" w:rsidRPr="007013EF" w:rsidRDefault="003A0A99" w:rsidP="009024AE">
            <w:pPr>
              <w:contextualSpacing/>
              <w:jc w:val="center"/>
              <w:rPr>
                <w:rFonts w:cs="Times New Roman"/>
                <w:sz w:val="28"/>
                <w:szCs w:val="28"/>
              </w:rPr>
            </w:pPr>
          </w:p>
        </w:tc>
        <w:tc>
          <w:tcPr>
            <w:tcW w:w="1858" w:type="dxa"/>
            <w:tcBorders>
              <w:left w:val="nil"/>
            </w:tcBorders>
          </w:tcPr>
          <w:p w:rsidR="003A0A99" w:rsidRPr="007013EF" w:rsidRDefault="003A0A99" w:rsidP="0071749D">
            <w:pPr>
              <w:contextualSpacing/>
              <w:jc w:val="center"/>
              <w:rPr>
                <w:rFonts w:cs="Times New Roman"/>
                <w:szCs w:val="24"/>
              </w:rPr>
            </w:pPr>
          </w:p>
        </w:tc>
      </w:tr>
      <w:tr w:rsidR="001125F9" w:rsidTr="00362E30">
        <w:tc>
          <w:tcPr>
            <w:tcW w:w="908" w:type="dxa"/>
            <w:tcBorders>
              <w:right w:val="single" w:sz="18" w:space="0" w:color="auto"/>
            </w:tcBorders>
          </w:tcPr>
          <w:p w:rsidR="003A0A99" w:rsidRDefault="003A0A99" w:rsidP="0071749D">
            <w:pPr>
              <w:contextualSpacing/>
              <w:jc w:val="center"/>
              <w:rPr>
                <w:rFonts w:cs="Times New Roman"/>
                <w:szCs w:val="24"/>
                <w:highlight w:val="yellow"/>
              </w:rPr>
            </w:pPr>
          </w:p>
        </w:tc>
        <w:tc>
          <w:tcPr>
            <w:tcW w:w="7548" w:type="dxa"/>
            <w:vMerge/>
            <w:tcBorders>
              <w:left w:val="single" w:sz="18" w:space="0" w:color="auto"/>
            </w:tcBorders>
            <w:shd w:val="clear" w:color="auto" w:fill="EEECE1" w:themeFill="background2"/>
          </w:tcPr>
          <w:p w:rsidR="003A0A99" w:rsidRPr="007013EF" w:rsidRDefault="003A0A99" w:rsidP="009024AE">
            <w:pPr>
              <w:contextualSpacing/>
              <w:jc w:val="center"/>
              <w:rPr>
                <w:rFonts w:cs="Times New Roman"/>
                <w:sz w:val="28"/>
                <w:szCs w:val="28"/>
              </w:rPr>
            </w:pPr>
          </w:p>
        </w:tc>
        <w:tc>
          <w:tcPr>
            <w:tcW w:w="1858" w:type="dxa"/>
            <w:tcBorders>
              <w:left w:val="nil"/>
            </w:tcBorders>
          </w:tcPr>
          <w:p w:rsidR="003A0A99" w:rsidRPr="007013EF" w:rsidRDefault="003A0A99" w:rsidP="0071749D">
            <w:pPr>
              <w:contextualSpacing/>
              <w:jc w:val="center"/>
              <w:rPr>
                <w:rFonts w:cs="Times New Roman"/>
                <w:szCs w:val="24"/>
              </w:rPr>
            </w:pPr>
          </w:p>
        </w:tc>
      </w:tr>
      <w:tr w:rsidR="001125F9" w:rsidTr="00362E30">
        <w:tc>
          <w:tcPr>
            <w:tcW w:w="908" w:type="dxa"/>
            <w:tcBorders>
              <w:right w:val="single" w:sz="18" w:space="0" w:color="auto"/>
            </w:tcBorders>
          </w:tcPr>
          <w:p w:rsidR="009024AE" w:rsidRDefault="009024AE" w:rsidP="009024AE">
            <w:pPr>
              <w:contextualSpacing/>
              <w:jc w:val="center"/>
              <w:rPr>
                <w:rFonts w:cs="Times New Roman"/>
                <w:szCs w:val="24"/>
                <w:highlight w:val="yellow"/>
              </w:rPr>
            </w:pPr>
          </w:p>
        </w:tc>
        <w:tc>
          <w:tcPr>
            <w:tcW w:w="7548" w:type="dxa"/>
            <w:tcBorders>
              <w:top w:val="single" w:sz="4" w:space="0" w:color="auto"/>
              <w:left w:val="single" w:sz="18" w:space="0" w:color="auto"/>
            </w:tcBorders>
          </w:tcPr>
          <w:p w:rsidR="009024AE" w:rsidRPr="007013EF" w:rsidRDefault="009024AE" w:rsidP="009024AE">
            <w:pPr>
              <w:contextualSpacing/>
              <w:jc w:val="center"/>
              <w:rPr>
                <w:rFonts w:cs="Times New Roman"/>
                <w:sz w:val="28"/>
                <w:szCs w:val="28"/>
              </w:rPr>
            </w:pPr>
          </w:p>
        </w:tc>
        <w:tc>
          <w:tcPr>
            <w:tcW w:w="1858" w:type="dxa"/>
          </w:tcPr>
          <w:p w:rsidR="009024AE" w:rsidRPr="007013EF" w:rsidRDefault="009024AE" w:rsidP="009024AE">
            <w:pPr>
              <w:contextualSpacing/>
              <w:jc w:val="center"/>
              <w:rPr>
                <w:rFonts w:cs="Times New Roman"/>
                <w:szCs w:val="24"/>
              </w:rPr>
            </w:pPr>
          </w:p>
        </w:tc>
      </w:tr>
      <w:tr w:rsidR="001125F9" w:rsidTr="00362E30">
        <w:tc>
          <w:tcPr>
            <w:tcW w:w="908" w:type="dxa"/>
            <w:tcBorders>
              <w:right w:val="single" w:sz="18" w:space="0" w:color="auto"/>
            </w:tcBorders>
          </w:tcPr>
          <w:p w:rsidR="009024AE" w:rsidRDefault="009024AE" w:rsidP="009024AE">
            <w:pPr>
              <w:contextualSpacing/>
              <w:jc w:val="center"/>
              <w:rPr>
                <w:rFonts w:cs="Times New Roman"/>
                <w:szCs w:val="24"/>
                <w:highlight w:val="yellow"/>
              </w:rPr>
            </w:pPr>
          </w:p>
        </w:tc>
        <w:tc>
          <w:tcPr>
            <w:tcW w:w="7548" w:type="dxa"/>
            <w:tcBorders>
              <w:left w:val="single" w:sz="18" w:space="0" w:color="auto"/>
            </w:tcBorders>
          </w:tcPr>
          <w:p w:rsidR="009024AE" w:rsidRPr="007013EF" w:rsidRDefault="00475F9B" w:rsidP="009024AE">
            <w:pPr>
              <w:contextualSpacing/>
              <w:jc w:val="center"/>
              <w:rPr>
                <w:rFonts w:cs="Times New Roman"/>
                <w:sz w:val="28"/>
                <w:szCs w:val="28"/>
              </w:rPr>
            </w:pPr>
            <w:r>
              <w:rPr>
                <w:rFonts w:cs="Times New Roman"/>
                <w:sz w:val="28"/>
                <w:szCs w:val="28"/>
              </w:rPr>
              <w:t>Дата оценки</w:t>
            </w:r>
          </w:p>
        </w:tc>
        <w:tc>
          <w:tcPr>
            <w:tcW w:w="1858" w:type="dxa"/>
          </w:tcPr>
          <w:p w:rsidR="009024AE" w:rsidRPr="003A0A99" w:rsidRDefault="00A56B84" w:rsidP="009024AE">
            <w:pPr>
              <w:contextualSpacing/>
              <w:jc w:val="center"/>
              <w:rPr>
                <w:rFonts w:cs="Times New Roman"/>
                <w:sz w:val="28"/>
                <w:szCs w:val="28"/>
              </w:rPr>
            </w:pPr>
            <w:r>
              <w:rPr>
                <w:rFonts w:cs="Times New Roman"/>
                <w:sz w:val="28"/>
                <w:szCs w:val="28"/>
              </w:rPr>
              <w:t>12.12.</w:t>
            </w:r>
            <w:r w:rsidR="00343190">
              <w:rPr>
                <w:rFonts w:cs="Times New Roman"/>
                <w:sz w:val="28"/>
                <w:szCs w:val="28"/>
              </w:rPr>
              <w:t>2023</w:t>
            </w:r>
          </w:p>
        </w:tc>
      </w:tr>
      <w:tr w:rsidR="001125F9" w:rsidTr="00362E30">
        <w:tc>
          <w:tcPr>
            <w:tcW w:w="908" w:type="dxa"/>
            <w:tcBorders>
              <w:right w:val="single" w:sz="18" w:space="0" w:color="auto"/>
            </w:tcBorders>
          </w:tcPr>
          <w:p w:rsidR="00475F9B" w:rsidRDefault="00475F9B" w:rsidP="000D3EF0">
            <w:pPr>
              <w:contextualSpacing/>
              <w:jc w:val="center"/>
              <w:rPr>
                <w:rFonts w:cs="Times New Roman"/>
                <w:szCs w:val="24"/>
                <w:highlight w:val="yellow"/>
              </w:rPr>
            </w:pPr>
          </w:p>
        </w:tc>
        <w:tc>
          <w:tcPr>
            <w:tcW w:w="7548" w:type="dxa"/>
            <w:tcBorders>
              <w:left w:val="single" w:sz="18" w:space="0" w:color="auto"/>
            </w:tcBorders>
          </w:tcPr>
          <w:p w:rsidR="00475F9B" w:rsidRPr="007013EF" w:rsidRDefault="00475F9B" w:rsidP="000D3EF0">
            <w:pPr>
              <w:contextualSpacing/>
              <w:jc w:val="center"/>
              <w:rPr>
                <w:rFonts w:cs="Times New Roman"/>
                <w:sz w:val="28"/>
                <w:szCs w:val="28"/>
              </w:rPr>
            </w:pPr>
            <w:r>
              <w:rPr>
                <w:rFonts w:cs="Times New Roman"/>
                <w:sz w:val="28"/>
                <w:szCs w:val="28"/>
              </w:rPr>
              <w:t>Дата составления отчета</w:t>
            </w:r>
          </w:p>
        </w:tc>
        <w:tc>
          <w:tcPr>
            <w:tcW w:w="1858" w:type="dxa"/>
          </w:tcPr>
          <w:p w:rsidR="00475F9B" w:rsidRPr="00343190" w:rsidRDefault="00A56B84" w:rsidP="00280D39">
            <w:pPr>
              <w:contextualSpacing/>
              <w:jc w:val="center"/>
              <w:rPr>
                <w:rFonts w:cs="Times New Roman"/>
                <w:sz w:val="28"/>
                <w:szCs w:val="28"/>
                <w:highlight w:val="yellow"/>
              </w:rPr>
            </w:pPr>
            <w:r>
              <w:rPr>
                <w:rFonts w:cs="Times New Roman"/>
                <w:sz w:val="28"/>
                <w:szCs w:val="28"/>
              </w:rPr>
              <w:t>18.12.</w:t>
            </w:r>
            <w:r w:rsidR="003A0A99" w:rsidRPr="00280D39">
              <w:rPr>
                <w:rFonts w:cs="Times New Roman"/>
                <w:sz w:val="28"/>
                <w:szCs w:val="28"/>
              </w:rPr>
              <w:t>202</w:t>
            </w:r>
            <w:r w:rsidR="00282092" w:rsidRPr="00280D39">
              <w:rPr>
                <w:rFonts w:cs="Times New Roman"/>
                <w:sz w:val="28"/>
                <w:szCs w:val="28"/>
              </w:rPr>
              <w:t>3</w:t>
            </w:r>
          </w:p>
        </w:tc>
      </w:tr>
      <w:tr w:rsidR="00BC5FCD" w:rsidTr="00362E30">
        <w:tc>
          <w:tcPr>
            <w:tcW w:w="908" w:type="dxa"/>
            <w:tcBorders>
              <w:right w:val="single" w:sz="18" w:space="0" w:color="auto"/>
            </w:tcBorders>
          </w:tcPr>
          <w:p w:rsidR="00BC5FCD" w:rsidRDefault="00BC5FCD" w:rsidP="009024AE">
            <w:pPr>
              <w:contextualSpacing/>
              <w:jc w:val="center"/>
              <w:rPr>
                <w:rFonts w:cs="Times New Roman"/>
                <w:szCs w:val="24"/>
                <w:highlight w:val="yellow"/>
              </w:rPr>
            </w:pPr>
          </w:p>
        </w:tc>
        <w:tc>
          <w:tcPr>
            <w:tcW w:w="7548" w:type="dxa"/>
            <w:tcBorders>
              <w:left w:val="single" w:sz="18" w:space="0" w:color="auto"/>
            </w:tcBorders>
          </w:tcPr>
          <w:p w:rsidR="00BC5FCD" w:rsidRPr="007013EF" w:rsidRDefault="00BC5FCD" w:rsidP="009024AE">
            <w:pPr>
              <w:contextualSpacing/>
              <w:jc w:val="center"/>
              <w:rPr>
                <w:rFonts w:cs="Times New Roman"/>
                <w:sz w:val="28"/>
                <w:szCs w:val="28"/>
              </w:rPr>
            </w:pPr>
          </w:p>
        </w:tc>
        <w:tc>
          <w:tcPr>
            <w:tcW w:w="1858" w:type="dxa"/>
          </w:tcPr>
          <w:p w:rsidR="00BC5FCD" w:rsidRPr="007013EF" w:rsidRDefault="00BC5FCD" w:rsidP="009024AE">
            <w:pPr>
              <w:contextualSpacing/>
              <w:jc w:val="center"/>
              <w:rPr>
                <w:rFonts w:cs="Times New Roman"/>
                <w:szCs w:val="24"/>
              </w:rPr>
            </w:pPr>
          </w:p>
        </w:tc>
      </w:tr>
      <w:tr w:rsidR="00BC5FCD" w:rsidTr="00362E30">
        <w:tc>
          <w:tcPr>
            <w:tcW w:w="908" w:type="dxa"/>
            <w:tcBorders>
              <w:right w:val="single" w:sz="18" w:space="0" w:color="auto"/>
            </w:tcBorders>
          </w:tcPr>
          <w:p w:rsidR="00BC5FCD" w:rsidRDefault="00BC5FCD" w:rsidP="009024AE">
            <w:pPr>
              <w:contextualSpacing/>
              <w:jc w:val="center"/>
              <w:rPr>
                <w:rFonts w:cs="Times New Roman"/>
                <w:szCs w:val="24"/>
                <w:highlight w:val="yellow"/>
              </w:rPr>
            </w:pPr>
          </w:p>
        </w:tc>
        <w:tc>
          <w:tcPr>
            <w:tcW w:w="7548" w:type="dxa"/>
            <w:tcBorders>
              <w:left w:val="single" w:sz="18" w:space="0" w:color="auto"/>
            </w:tcBorders>
          </w:tcPr>
          <w:p w:rsidR="00BC5FCD" w:rsidRPr="007013EF" w:rsidRDefault="00BC5FCD" w:rsidP="009024AE">
            <w:pPr>
              <w:contextualSpacing/>
              <w:jc w:val="center"/>
              <w:rPr>
                <w:rFonts w:cs="Times New Roman"/>
                <w:sz w:val="28"/>
                <w:szCs w:val="28"/>
              </w:rPr>
            </w:pPr>
          </w:p>
        </w:tc>
        <w:tc>
          <w:tcPr>
            <w:tcW w:w="1858" w:type="dxa"/>
          </w:tcPr>
          <w:p w:rsidR="00BC5FCD" w:rsidRPr="007013EF" w:rsidRDefault="00BC5FCD" w:rsidP="009024AE">
            <w:pPr>
              <w:contextualSpacing/>
              <w:jc w:val="center"/>
              <w:rPr>
                <w:rFonts w:cs="Times New Roman"/>
                <w:szCs w:val="24"/>
              </w:rPr>
            </w:pPr>
          </w:p>
        </w:tc>
      </w:tr>
      <w:tr w:rsidR="001125F9" w:rsidTr="00362E30">
        <w:tc>
          <w:tcPr>
            <w:tcW w:w="908" w:type="dxa"/>
            <w:tcBorders>
              <w:right w:val="single" w:sz="18" w:space="0" w:color="auto"/>
            </w:tcBorders>
          </w:tcPr>
          <w:p w:rsidR="009024AE" w:rsidRDefault="009024AE" w:rsidP="009024AE">
            <w:pPr>
              <w:contextualSpacing/>
              <w:jc w:val="center"/>
              <w:rPr>
                <w:rFonts w:cs="Times New Roman"/>
                <w:szCs w:val="24"/>
                <w:highlight w:val="yellow"/>
              </w:rPr>
            </w:pPr>
          </w:p>
        </w:tc>
        <w:tc>
          <w:tcPr>
            <w:tcW w:w="7548" w:type="dxa"/>
            <w:tcBorders>
              <w:left w:val="single" w:sz="18" w:space="0" w:color="auto"/>
            </w:tcBorders>
          </w:tcPr>
          <w:p w:rsidR="009024AE" w:rsidRPr="007013EF" w:rsidRDefault="009024AE" w:rsidP="009024AE">
            <w:pPr>
              <w:contextualSpacing/>
              <w:jc w:val="center"/>
              <w:rPr>
                <w:rFonts w:cs="Times New Roman"/>
                <w:sz w:val="28"/>
                <w:szCs w:val="28"/>
              </w:rPr>
            </w:pPr>
          </w:p>
        </w:tc>
        <w:tc>
          <w:tcPr>
            <w:tcW w:w="1858" w:type="dxa"/>
          </w:tcPr>
          <w:p w:rsidR="009024AE" w:rsidRPr="007013EF" w:rsidRDefault="009024AE" w:rsidP="009024AE">
            <w:pPr>
              <w:contextualSpacing/>
              <w:jc w:val="center"/>
              <w:rPr>
                <w:rFonts w:cs="Times New Roman"/>
                <w:szCs w:val="24"/>
              </w:rPr>
            </w:pPr>
          </w:p>
        </w:tc>
      </w:tr>
      <w:tr w:rsidR="001125F9" w:rsidTr="00A56B84">
        <w:trPr>
          <w:trHeight w:val="87"/>
        </w:trPr>
        <w:tc>
          <w:tcPr>
            <w:tcW w:w="908" w:type="dxa"/>
            <w:tcBorders>
              <w:right w:val="single" w:sz="18" w:space="0" w:color="auto"/>
            </w:tcBorders>
          </w:tcPr>
          <w:p w:rsidR="009024AE" w:rsidRDefault="009024AE" w:rsidP="009024AE">
            <w:pPr>
              <w:contextualSpacing/>
              <w:jc w:val="center"/>
              <w:rPr>
                <w:rFonts w:cs="Times New Roman"/>
                <w:szCs w:val="24"/>
                <w:highlight w:val="yellow"/>
              </w:rPr>
            </w:pPr>
          </w:p>
        </w:tc>
        <w:tc>
          <w:tcPr>
            <w:tcW w:w="7548" w:type="dxa"/>
            <w:tcBorders>
              <w:left w:val="single" w:sz="18" w:space="0" w:color="auto"/>
              <w:bottom w:val="single" w:sz="4" w:space="0" w:color="auto"/>
            </w:tcBorders>
          </w:tcPr>
          <w:p w:rsidR="009024AE" w:rsidRPr="007013EF" w:rsidRDefault="009024AE" w:rsidP="009024AE">
            <w:pPr>
              <w:contextualSpacing/>
              <w:jc w:val="center"/>
              <w:rPr>
                <w:rFonts w:cs="Times New Roman"/>
                <w:sz w:val="28"/>
                <w:szCs w:val="28"/>
              </w:rPr>
            </w:pPr>
          </w:p>
        </w:tc>
        <w:tc>
          <w:tcPr>
            <w:tcW w:w="1858" w:type="dxa"/>
          </w:tcPr>
          <w:p w:rsidR="009024AE" w:rsidRPr="007013EF" w:rsidRDefault="009024AE" w:rsidP="009024AE">
            <w:pPr>
              <w:contextualSpacing/>
              <w:jc w:val="center"/>
              <w:rPr>
                <w:rFonts w:cs="Times New Roman"/>
                <w:szCs w:val="24"/>
              </w:rPr>
            </w:pPr>
          </w:p>
        </w:tc>
      </w:tr>
      <w:tr w:rsidR="001125F9" w:rsidTr="00362E30">
        <w:tc>
          <w:tcPr>
            <w:tcW w:w="908" w:type="dxa"/>
            <w:tcBorders>
              <w:right w:val="single" w:sz="18" w:space="0" w:color="auto"/>
            </w:tcBorders>
          </w:tcPr>
          <w:p w:rsidR="001125F9" w:rsidRDefault="001125F9" w:rsidP="009024AE">
            <w:pPr>
              <w:contextualSpacing/>
              <w:jc w:val="center"/>
              <w:rPr>
                <w:rFonts w:cs="Times New Roman"/>
                <w:szCs w:val="24"/>
                <w:highlight w:val="yellow"/>
              </w:rPr>
            </w:pPr>
          </w:p>
        </w:tc>
        <w:tc>
          <w:tcPr>
            <w:tcW w:w="7548" w:type="dxa"/>
            <w:vMerge w:val="restart"/>
            <w:tcBorders>
              <w:top w:val="single" w:sz="4" w:space="0" w:color="auto"/>
              <w:left w:val="single" w:sz="18" w:space="0" w:color="auto"/>
            </w:tcBorders>
            <w:shd w:val="clear" w:color="auto" w:fill="EEECE1" w:themeFill="background2"/>
          </w:tcPr>
          <w:p w:rsidR="00343190" w:rsidRDefault="00343190" w:rsidP="00FF27A3">
            <w:pPr>
              <w:widowControl w:val="0"/>
              <w:contextualSpacing/>
              <w:jc w:val="center"/>
              <w:rPr>
                <w:rFonts w:cs="Times New Roman"/>
                <w:sz w:val="28"/>
                <w:szCs w:val="28"/>
              </w:rPr>
            </w:pPr>
            <w:r>
              <w:rPr>
                <w:rFonts w:cs="Times New Roman"/>
                <w:sz w:val="28"/>
                <w:szCs w:val="28"/>
              </w:rPr>
              <w:t>Заказчик</w:t>
            </w:r>
          </w:p>
          <w:p w:rsidR="001125F9" w:rsidRPr="00126359" w:rsidRDefault="00A56B84" w:rsidP="00A56B84">
            <w:pPr>
              <w:widowControl w:val="0"/>
              <w:contextualSpacing/>
              <w:jc w:val="center"/>
              <w:rPr>
                <w:rFonts w:cs="Times New Roman"/>
                <w:sz w:val="26"/>
                <w:szCs w:val="26"/>
              </w:rPr>
            </w:pPr>
            <w:r w:rsidRPr="00126359">
              <w:rPr>
                <w:rFonts w:cs="Times New Roman"/>
                <w:sz w:val="26"/>
                <w:szCs w:val="26"/>
              </w:rPr>
              <w:t>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p>
        </w:tc>
        <w:tc>
          <w:tcPr>
            <w:tcW w:w="1858" w:type="dxa"/>
          </w:tcPr>
          <w:p w:rsidR="001125F9" w:rsidRPr="007013EF" w:rsidRDefault="001125F9" w:rsidP="009024AE">
            <w:pPr>
              <w:contextualSpacing/>
              <w:jc w:val="center"/>
              <w:rPr>
                <w:rFonts w:cs="Times New Roman"/>
                <w:szCs w:val="24"/>
              </w:rPr>
            </w:pPr>
          </w:p>
        </w:tc>
      </w:tr>
      <w:tr w:rsidR="001125F9" w:rsidTr="00362E30">
        <w:tc>
          <w:tcPr>
            <w:tcW w:w="908" w:type="dxa"/>
            <w:tcBorders>
              <w:right w:val="single" w:sz="18" w:space="0" w:color="auto"/>
            </w:tcBorders>
          </w:tcPr>
          <w:p w:rsidR="001125F9" w:rsidRDefault="001125F9" w:rsidP="009024AE">
            <w:pPr>
              <w:contextualSpacing/>
              <w:jc w:val="center"/>
              <w:rPr>
                <w:rFonts w:cs="Times New Roman"/>
                <w:szCs w:val="24"/>
                <w:highlight w:val="yellow"/>
              </w:rPr>
            </w:pPr>
          </w:p>
        </w:tc>
        <w:tc>
          <w:tcPr>
            <w:tcW w:w="7548" w:type="dxa"/>
            <w:vMerge/>
            <w:tcBorders>
              <w:left w:val="single" w:sz="18" w:space="0" w:color="auto"/>
            </w:tcBorders>
            <w:shd w:val="clear" w:color="auto" w:fill="EEECE1" w:themeFill="background2"/>
          </w:tcPr>
          <w:p w:rsidR="001125F9" w:rsidRPr="007013EF" w:rsidRDefault="001125F9" w:rsidP="009024AE">
            <w:pPr>
              <w:contextualSpacing/>
              <w:jc w:val="center"/>
              <w:rPr>
                <w:rFonts w:cs="Times New Roman"/>
                <w:sz w:val="28"/>
                <w:szCs w:val="28"/>
              </w:rPr>
            </w:pPr>
          </w:p>
        </w:tc>
        <w:tc>
          <w:tcPr>
            <w:tcW w:w="1858" w:type="dxa"/>
          </w:tcPr>
          <w:p w:rsidR="001125F9" w:rsidRPr="007013EF" w:rsidRDefault="001125F9" w:rsidP="009024AE">
            <w:pPr>
              <w:contextualSpacing/>
              <w:jc w:val="center"/>
              <w:rPr>
                <w:rFonts w:cs="Times New Roman"/>
                <w:szCs w:val="24"/>
              </w:rPr>
            </w:pPr>
          </w:p>
        </w:tc>
      </w:tr>
      <w:tr w:rsidR="001125F9" w:rsidTr="00362E30">
        <w:tc>
          <w:tcPr>
            <w:tcW w:w="908" w:type="dxa"/>
            <w:tcBorders>
              <w:right w:val="single" w:sz="18" w:space="0" w:color="auto"/>
            </w:tcBorders>
          </w:tcPr>
          <w:p w:rsidR="001125F9" w:rsidRDefault="001125F9" w:rsidP="009024AE">
            <w:pPr>
              <w:contextualSpacing/>
              <w:jc w:val="center"/>
              <w:rPr>
                <w:rFonts w:cs="Times New Roman"/>
                <w:szCs w:val="24"/>
                <w:highlight w:val="yellow"/>
              </w:rPr>
            </w:pPr>
          </w:p>
        </w:tc>
        <w:tc>
          <w:tcPr>
            <w:tcW w:w="7548" w:type="dxa"/>
            <w:vMerge/>
            <w:tcBorders>
              <w:left w:val="single" w:sz="18" w:space="0" w:color="auto"/>
              <w:bottom w:val="single" w:sz="4" w:space="0" w:color="auto"/>
            </w:tcBorders>
            <w:shd w:val="clear" w:color="auto" w:fill="EEECE1" w:themeFill="background2"/>
          </w:tcPr>
          <w:p w:rsidR="001125F9" w:rsidRPr="007013EF" w:rsidRDefault="001125F9" w:rsidP="009024AE">
            <w:pPr>
              <w:contextualSpacing/>
              <w:jc w:val="center"/>
              <w:rPr>
                <w:rFonts w:cs="Times New Roman"/>
                <w:sz w:val="28"/>
                <w:szCs w:val="28"/>
              </w:rPr>
            </w:pPr>
          </w:p>
        </w:tc>
        <w:tc>
          <w:tcPr>
            <w:tcW w:w="1858" w:type="dxa"/>
          </w:tcPr>
          <w:p w:rsidR="001125F9" w:rsidRPr="007013EF" w:rsidRDefault="001125F9" w:rsidP="009024AE">
            <w:pPr>
              <w:contextualSpacing/>
              <w:jc w:val="center"/>
              <w:rPr>
                <w:rFonts w:cs="Times New Roman"/>
                <w:szCs w:val="24"/>
              </w:rPr>
            </w:pPr>
          </w:p>
        </w:tc>
      </w:tr>
      <w:tr w:rsidR="001125F9" w:rsidTr="00362E30">
        <w:tc>
          <w:tcPr>
            <w:tcW w:w="908" w:type="dxa"/>
            <w:tcBorders>
              <w:right w:val="single" w:sz="18" w:space="0" w:color="auto"/>
            </w:tcBorders>
          </w:tcPr>
          <w:p w:rsidR="009024AE" w:rsidRDefault="009024AE" w:rsidP="009024AE">
            <w:pPr>
              <w:contextualSpacing/>
              <w:jc w:val="center"/>
              <w:rPr>
                <w:rFonts w:cs="Times New Roman"/>
                <w:szCs w:val="24"/>
                <w:highlight w:val="yellow"/>
              </w:rPr>
            </w:pPr>
          </w:p>
        </w:tc>
        <w:tc>
          <w:tcPr>
            <w:tcW w:w="7548" w:type="dxa"/>
            <w:tcBorders>
              <w:top w:val="single" w:sz="4" w:space="0" w:color="auto"/>
              <w:left w:val="single" w:sz="18" w:space="0" w:color="auto"/>
            </w:tcBorders>
          </w:tcPr>
          <w:p w:rsidR="009024AE" w:rsidRPr="007013EF" w:rsidRDefault="009024AE" w:rsidP="009024AE">
            <w:pPr>
              <w:contextualSpacing/>
              <w:jc w:val="center"/>
              <w:rPr>
                <w:rFonts w:cs="Times New Roman"/>
                <w:sz w:val="28"/>
                <w:szCs w:val="28"/>
              </w:rPr>
            </w:pPr>
          </w:p>
        </w:tc>
        <w:tc>
          <w:tcPr>
            <w:tcW w:w="1858" w:type="dxa"/>
          </w:tcPr>
          <w:p w:rsidR="009024AE" w:rsidRPr="007013EF" w:rsidRDefault="009024AE" w:rsidP="009024AE">
            <w:pPr>
              <w:contextualSpacing/>
              <w:jc w:val="center"/>
              <w:rPr>
                <w:rFonts w:cs="Times New Roman"/>
                <w:szCs w:val="24"/>
              </w:rPr>
            </w:pPr>
          </w:p>
        </w:tc>
      </w:tr>
      <w:tr w:rsidR="001125F9" w:rsidTr="00362E30">
        <w:tc>
          <w:tcPr>
            <w:tcW w:w="908" w:type="dxa"/>
            <w:tcBorders>
              <w:right w:val="single" w:sz="18" w:space="0" w:color="auto"/>
            </w:tcBorders>
          </w:tcPr>
          <w:p w:rsidR="009024AE" w:rsidRDefault="009024AE" w:rsidP="009024AE">
            <w:pPr>
              <w:contextualSpacing/>
              <w:jc w:val="center"/>
              <w:rPr>
                <w:rFonts w:cs="Times New Roman"/>
                <w:szCs w:val="24"/>
                <w:highlight w:val="yellow"/>
              </w:rPr>
            </w:pPr>
          </w:p>
        </w:tc>
        <w:tc>
          <w:tcPr>
            <w:tcW w:w="7548" w:type="dxa"/>
            <w:tcBorders>
              <w:left w:val="single" w:sz="18" w:space="0" w:color="auto"/>
            </w:tcBorders>
            <w:shd w:val="clear" w:color="auto" w:fill="C6D9F1" w:themeFill="text2" w:themeFillTint="33"/>
          </w:tcPr>
          <w:p w:rsidR="009024AE" w:rsidRPr="007013EF" w:rsidRDefault="009024AE" w:rsidP="009024AE">
            <w:pPr>
              <w:contextualSpacing/>
              <w:jc w:val="center"/>
              <w:rPr>
                <w:rFonts w:cs="Times New Roman"/>
                <w:sz w:val="26"/>
                <w:szCs w:val="26"/>
              </w:rPr>
            </w:pPr>
            <w:r>
              <w:rPr>
                <w:rFonts w:cs="Times New Roman"/>
                <w:sz w:val="26"/>
                <w:szCs w:val="26"/>
              </w:rPr>
              <w:t>Оценщик</w:t>
            </w:r>
          </w:p>
        </w:tc>
        <w:tc>
          <w:tcPr>
            <w:tcW w:w="1858" w:type="dxa"/>
          </w:tcPr>
          <w:p w:rsidR="009024AE" w:rsidRPr="007013EF" w:rsidRDefault="009024AE" w:rsidP="009024AE">
            <w:pPr>
              <w:contextualSpacing/>
              <w:jc w:val="center"/>
              <w:rPr>
                <w:rFonts w:cs="Times New Roman"/>
                <w:szCs w:val="24"/>
              </w:rPr>
            </w:pPr>
          </w:p>
        </w:tc>
      </w:tr>
      <w:tr w:rsidR="001125F9" w:rsidTr="00362E30">
        <w:tc>
          <w:tcPr>
            <w:tcW w:w="908" w:type="dxa"/>
            <w:tcBorders>
              <w:right w:val="single" w:sz="18" w:space="0" w:color="auto"/>
            </w:tcBorders>
          </w:tcPr>
          <w:p w:rsidR="001125F9" w:rsidRDefault="001125F9" w:rsidP="009024AE">
            <w:pPr>
              <w:contextualSpacing/>
              <w:jc w:val="center"/>
              <w:rPr>
                <w:rFonts w:cs="Times New Roman"/>
                <w:szCs w:val="24"/>
                <w:highlight w:val="yellow"/>
              </w:rPr>
            </w:pPr>
          </w:p>
        </w:tc>
        <w:tc>
          <w:tcPr>
            <w:tcW w:w="7548" w:type="dxa"/>
            <w:tcBorders>
              <w:left w:val="single" w:sz="18" w:space="0" w:color="auto"/>
            </w:tcBorders>
            <w:shd w:val="clear" w:color="auto" w:fill="C6D9F1" w:themeFill="text2" w:themeFillTint="33"/>
          </w:tcPr>
          <w:p w:rsidR="001125F9" w:rsidRPr="0014241A" w:rsidRDefault="001125F9" w:rsidP="009024AE">
            <w:pPr>
              <w:contextualSpacing/>
              <w:jc w:val="center"/>
              <w:rPr>
                <w:rFonts w:cs="Times New Roman"/>
                <w:b/>
                <w:bCs/>
                <w:sz w:val="26"/>
                <w:szCs w:val="26"/>
              </w:rPr>
            </w:pPr>
            <w:r w:rsidRPr="0014241A">
              <w:rPr>
                <w:rFonts w:cs="Times New Roman"/>
                <w:b/>
                <w:bCs/>
                <w:sz w:val="26"/>
                <w:szCs w:val="26"/>
              </w:rPr>
              <w:t>Старостин Валерий Михайлович</w:t>
            </w:r>
          </w:p>
        </w:tc>
        <w:tc>
          <w:tcPr>
            <w:tcW w:w="1858" w:type="dxa"/>
            <w:vMerge w:val="restart"/>
          </w:tcPr>
          <w:p w:rsidR="001125F9" w:rsidRPr="007013EF" w:rsidRDefault="001125F9" w:rsidP="009024AE">
            <w:pPr>
              <w:contextualSpacing/>
              <w:jc w:val="center"/>
              <w:rPr>
                <w:rFonts w:cs="Times New Roman"/>
                <w:szCs w:val="24"/>
              </w:rPr>
            </w:pPr>
            <w:r>
              <w:rPr>
                <w:noProof/>
                <w:lang w:eastAsia="ru-RU"/>
              </w:rPr>
              <w:drawing>
                <wp:inline distT="0" distB="0" distL="0" distR="0">
                  <wp:extent cx="706967" cy="706967"/>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08969" cy="708969"/>
                          </a:xfrm>
                          <a:prstGeom prst="rect">
                            <a:avLst/>
                          </a:prstGeom>
                        </pic:spPr>
                      </pic:pic>
                    </a:graphicData>
                  </a:graphic>
                </wp:inline>
              </w:drawing>
            </w:r>
          </w:p>
        </w:tc>
      </w:tr>
      <w:tr w:rsidR="001125F9" w:rsidTr="00362E30">
        <w:tc>
          <w:tcPr>
            <w:tcW w:w="908" w:type="dxa"/>
            <w:tcBorders>
              <w:right w:val="single" w:sz="18" w:space="0" w:color="auto"/>
            </w:tcBorders>
          </w:tcPr>
          <w:p w:rsidR="001125F9" w:rsidRDefault="001125F9" w:rsidP="009024AE">
            <w:pPr>
              <w:contextualSpacing/>
              <w:jc w:val="center"/>
              <w:rPr>
                <w:rFonts w:cs="Times New Roman"/>
                <w:szCs w:val="24"/>
                <w:highlight w:val="yellow"/>
              </w:rPr>
            </w:pPr>
          </w:p>
        </w:tc>
        <w:tc>
          <w:tcPr>
            <w:tcW w:w="7548" w:type="dxa"/>
            <w:tcBorders>
              <w:left w:val="single" w:sz="18" w:space="0" w:color="auto"/>
            </w:tcBorders>
            <w:shd w:val="clear" w:color="auto" w:fill="C6D9F1" w:themeFill="text2" w:themeFillTint="33"/>
            <w:vAlign w:val="center"/>
          </w:tcPr>
          <w:p w:rsidR="001125F9" w:rsidRPr="007013EF" w:rsidRDefault="001125F9" w:rsidP="009024AE">
            <w:pPr>
              <w:contextualSpacing/>
              <w:jc w:val="center"/>
              <w:rPr>
                <w:rFonts w:cs="Times New Roman"/>
                <w:sz w:val="26"/>
                <w:szCs w:val="26"/>
              </w:rPr>
            </w:pPr>
            <w:r w:rsidRPr="007013EF">
              <w:rPr>
                <w:rFonts w:cs="Times New Roman"/>
                <w:sz w:val="26"/>
                <w:szCs w:val="26"/>
              </w:rPr>
              <w:t>Член Ассоциации «Русское общество оценщиков»</w:t>
            </w:r>
          </w:p>
        </w:tc>
        <w:tc>
          <w:tcPr>
            <w:tcW w:w="1858" w:type="dxa"/>
            <w:vMerge/>
          </w:tcPr>
          <w:p w:rsidR="001125F9" w:rsidRPr="007013EF" w:rsidRDefault="001125F9" w:rsidP="009024AE">
            <w:pPr>
              <w:contextualSpacing/>
              <w:jc w:val="center"/>
              <w:rPr>
                <w:rFonts w:cs="Times New Roman"/>
                <w:szCs w:val="24"/>
              </w:rPr>
            </w:pPr>
          </w:p>
        </w:tc>
      </w:tr>
      <w:tr w:rsidR="001125F9" w:rsidTr="00362E30">
        <w:tc>
          <w:tcPr>
            <w:tcW w:w="908" w:type="dxa"/>
            <w:tcBorders>
              <w:right w:val="single" w:sz="18" w:space="0" w:color="auto"/>
            </w:tcBorders>
          </w:tcPr>
          <w:p w:rsidR="001125F9" w:rsidRDefault="001125F9" w:rsidP="009024AE">
            <w:pPr>
              <w:contextualSpacing/>
              <w:jc w:val="center"/>
              <w:rPr>
                <w:rFonts w:cs="Times New Roman"/>
                <w:szCs w:val="24"/>
                <w:highlight w:val="yellow"/>
              </w:rPr>
            </w:pPr>
          </w:p>
        </w:tc>
        <w:tc>
          <w:tcPr>
            <w:tcW w:w="7548" w:type="dxa"/>
            <w:tcBorders>
              <w:left w:val="single" w:sz="18" w:space="0" w:color="auto"/>
            </w:tcBorders>
            <w:shd w:val="clear" w:color="auto" w:fill="C6D9F1" w:themeFill="text2" w:themeFillTint="33"/>
            <w:vAlign w:val="center"/>
          </w:tcPr>
          <w:p w:rsidR="001125F9" w:rsidRPr="00475F9B" w:rsidRDefault="001125F9" w:rsidP="001125F9">
            <w:pPr>
              <w:contextualSpacing/>
              <w:jc w:val="center"/>
              <w:rPr>
                <w:rFonts w:cs="Times New Roman"/>
                <w:sz w:val="26"/>
                <w:szCs w:val="26"/>
              </w:rPr>
            </w:pPr>
            <w:r>
              <w:rPr>
                <w:rFonts w:cs="Times New Roman"/>
                <w:sz w:val="26"/>
                <w:szCs w:val="26"/>
              </w:rPr>
              <w:t>Исполнитель</w:t>
            </w:r>
          </w:p>
          <w:p w:rsidR="001125F9" w:rsidRPr="007013EF" w:rsidRDefault="001125F9" w:rsidP="001125F9">
            <w:pPr>
              <w:contextualSpacing/>
              <w:jc w:val="center"/>
              <w:rPr>
                <w:rFonts w:cs="Times New Roman"/>
                <w:sz w:val="26"/>
                <w:szCs w:val="26"/>
              </w:rPr>
            </w:pPr>
            <w:r w:rsidRPr="00475F9B">
              <w:rPr>
                <w:rFonts w:cs="Times New Roman"/>
                <w:b/>
                <w:bCs/>
                <w:sz w:val="26"/>
                <w:szCs w:val="26"/>
              </w:rPr>
              <w:t>ООО «Институт оценки и консалтинга</w:t>
            </w:r>
            <w:r>
              <w:rPr>
                <w:rFonts w:cs="Times New Roman"/>
                <w:sz w:val="26"/>
                <w:szCs w:val="26"/>
              </w:rPr>
              <w:t>»</w:t>
            </w:r>
          </w:p>
        </w:tc>
        <w:tc>
          <w:tcPr>
            <w:tcW w:w="1858" w:type="dxa"/>
            <w:vMerge w:val="restart"/>
          </w:tcPr>
          <w:p w:rsidR="001125F9" w:rsidRPr="007013EF" w:rsidRDefault="00BC5FCD" w:rsidP="009024AE">
            <w:pPr>
              <w:contextualSpacing/>
              <w:jc w:val="center"/>
              <w:rPr>
                <w:rFonts w:cs="Times New Roman"/>
                <w:szCs w:val="24"/>
              </w:rPr>
            </w:pPr>
            <w:r>
              <w:rPr>
                <w:noProof/>
                <w:lang w:eastAsia="ru-RU"/>
              </w:rPr>
              <w:drawing>
                <wp:inline distT="0" distB="0" distL="0" distR="0">
                  <wp:extent cx="698739" cy="705331"/>
                  <wp:effectExtent l="0" t="0" r="635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08215" cy="714897"/>
                          </a:xfrm>
                          <a:prstGeom prst="rect">
                            <a:avLst/>
                          </a:prstGeom>
                        </pic:spPr>
                      </pic:pic>
                    </a:graphicData>
                  </a:graphic>
                </wp:inline>
              </w:drawing>
            </w:r>
          </w:p>
        </w:tc>
      </w:tr>
      <w:tr w:rsidR="001125F9" w:rsidTr="00362E30">
        <w:tc>
          <w:tcPr>
            <w:tcW w:w="908" w:type="dxa"/>
            <w:tcBorders>
              <w:bottom w:val="single" w:sz="4" w:space="0" w:color="auto"/>
              <w:right w:val="single" w:sz="18" w:space="0" w:color="auto"/>
            </w:tcBorders>
          </w:tcPr>
          <w:p w:rsidR="001125F9" w:rsidRDefault="001125F9" w:rsidP="009024AE">
            <w:pPr>
              <w:contextualSpacing/>
              <w:jc w:val="center"/>
              <w:rPr>
                <w:rFonts w:cs="Times New Roman"/>
                <w:szCs w:val="24"/>
                <w:highlight w:val="yellow"/>
              </w:rPr>
            </w:pPr>
          </w:p>
        </w:tc>
        <w:tc>
          <w:tcPr>
            <w:tcW w:w="7548" w:type="dxa"/>
            <w:tcBorders>
              <w:left w:val="single" w:sz="18" w:space="0" w:color="auto"/>
              <w:bottom w:val="single" w:sz="4" w:space="0" w:color="auto"/>
            </w:tcBorders>
            <w:shd w:val="clear" w:color="auto" w:fill="C6D9F1" w:themeFill="text2" w:themeFillTint="33"/>
            <w:vAlign w:val="center"/>
          </w:tcPr>
          <w:p w:rsidR="001125F9" w:rsidRDefault="001125F9" w:rsidP="009024AE">
            <w:pPr>
              <w:contextualSpacing/>
              <w:jc w:val="center"/>
              <w:rPr>
                <w:rFonts w:cs="Times New Roman"/>
                <w:sz w:val="26"/>
                <w:szCs w:val="26"/>
              </w:rPr>
            </w:pPr>
          </w:p>
        </w:tc>
        <w:tc>
          <w:tcPr>
            <w:tcW w:w="1858" w:type="dxa"/>
            <w:vMerge/>
            <w:tcBorders>
              <w:bottom w:val="single" w:sz="4" w:space="0" w:color="auto"/>
            </w:tcBorders>
          </w:tcPr>
          <w:p w:rsidR="001125F9" w:rsidRDefault="001125F9" w:rsidP="009024AE">
            <w:pPr>
              <w:contextualSpacing/>
              <w:jc w:val="center"/>
            </w:pPr>
          </w:p>
        </w:tc>
      </w:tr>
      <w:tr w:rsidR="001125F9" w:rsidTr="00362E30">
        <w:tc>
          <w:tcPr>
            <w:tcW w:w="908" w:type="dxa"/>
            <w:tcBorders>
              <w:top w:val="single" w:sz="4" w:space="0" w:color="auto"/>
              <w:right w:val="single" w:sz="18" w:space="0" w:color="auto"/>
            </w:tcBorders>
          </w:tcPr>
          <w:p w:rsidR="009024AE" w:rsidRDefault="009024AE" w:rsidP="009024AE">
            <w:pPr>
              <w:contextualSpacing/>
              <w:jc w:val="center"/>
              <w:rPr>
                <w:rFonts w:cs="Times New Roman"/>
                <w:szCs w:val="24"/>
                <w:highlight w:val="yellow"/>
              </w:rPr>
            </w:pPr>
          </w:p>
        </w:tc>
        <w:tc>
          <w:tcPr>
            <w:tcW w:w="7548" w:type="dxa"/>
            <w:tcBorders>
              <w:top w:val="single" w:sz="4" w:space="0" w:color="auto"/>
              <w:left w:val="single" w:sz="18" w:space="0" w:color="auto"/>
            </w:tcBorders>
            <w:vAlign w:val="center"/>
          </w:tcPr>
          <w:p w:rsidR="00642E0F" w:rsidRDefault="00642E0F" w:rsidP="009024AE">
            <w:pPr>
              <w:contextualSpacing/>
              <w:jc w:val="center"/>
              <w:rPr>
                <w:rFonts w:cs="Times New Roman"/>
                <w:sz w:val="26"/>
                <w:szCs w:val="26"/>
              </w:rPr>
            </w:pPr>
          </w:p>
          <w:p w:rsidR="009024AE" w:rsidRDefault="00475F9B" w:rsidP="009024AE">
            <w:pPr>
              <w:contextualSpacing/>
              <w:jc w:val="center"/>
              <w:rPr>
                <w:rFonts w:cs="Times New Roman"/>
                <w:sz w:val="26"/>
                <w:szCs w:val="26"/>
              </w:rPr>
            </w:pPr>
            <w:r>
              <w:rPr>
                <w:rFonts w:cs="Times New Roman"/>
                <w:sz w:val="26"/>
                <w:szCs w:val="26"/>
              </w:rPr>
              <w:t>Чебоксары</w:t>
            </w:r>
            <w:r w:rsidR="009024AE">
              <w:rPr>
                <w:rFonts w:cs="Times New Roman"/>
                <w:sz w:val="26"/>
                <w:szCs w:val="26"/>
              </w:rPr>
              <w:t>, 202</w:t>
            </w:r>
            <w:r w:rsidR="00282092">
              <w:rPr>
                <w:rFonts w:cs="Times New Roman"/>
                <w:sz w:val="26"/>
                <w:szCs w:val="26"/>
              </w:rPr>
              <w:t>3</w:t>
            </w:r>
          </w:p>
        </w:tc>
        <w:tc>
          <w:tcPr>
            <w:tcW w:w="1858" w:type="dxa"/>
            <w:tcBorders>
              <w:top w:val="single" w:sz="4" w:space="0" w:color="auto"/>
            </w:tcBorders>
          </w:tcPr>
          <w:p w:rsidR="009024AE" w:rsidRDefault="009024AE" w:rsidP="009024AE">
            <w:pPr>
              <w:contextualSpacing/>
              <w:jc w:val="center"/>
            </w:pPr>
          </w:p>
        </w:tc>
      </w:tr>
    </w:tbl>
    <w:p w:rsidR="007A301C" w:rsidRDefault="007A301C" w:rsidP="0071749D">
      <w:pPr>
        <w:contextualSpacing/>
        <w:jc w:val="center"/>
        <w:rPr>
          <w:rFonts w:cs="Times New Roman"/>
          <w:b/>
          <w:bCs/>
          <w:sz w:val="28"/>
          <w:szCs w:val="28"/>
        </w:rPr>
        <w:sectPr w:rsidR="007A301C" w:rsidSect="00D8566D">
          <w:headerReference w:type="default" r:id="rId10"/>
          <w:footerReference w:type="default" r:id="rId11"/>
          <w:pgSz w:w="11906" w:h="16838"/>
          <w:pgMar w:top="851" w:right="567" w:bottom="851" w:left="1134" w:header="709" w:footer="255" w:gutter="0"/>
          <w:cols w:space="708"/>
          <w:titlePg/>
          <w:docGrid w:linePitch="360"/>
        </w:sectPr>
      </w:pPr>
    </w:p>
    <w:tbl>
      <w:tblPr>
        <w:tblStyle w:val="afb"/>
        <w:tblW w:w="0" w:type="auto"/>
        <w:tblInd w:w="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8"/>
        <w:gridCol w:w="1022"/>
        <w:gridCol w:w="430"/>
        <w:gridCol w:w="1413"/>
        <w:gridCol w:w="845"/>
      </w:tblGrid>
      <w:tr w:rsidR="00EE4F78" w:rsidRPr="00EE4F78" w:rsidTr="00280D39">
        <w:tc>
          <w:tcPr>
            <w:tcW w:w="638" w:type="dxa"/>
          </w:tcPr>
          <w:p w:rsidR="006A22F5" w:rsidRPr="008471A0" w:rsidRDefault="006A22F5" w:rsidP="00343190">
            <w:pPr>
              <w:widowControl w:val="0"/>
              <w:autoSpaceDE w:val="0"/>
              <w:autoSpaceDN w:val="0"/>
              <w:adjustRightInd w:val="0"/>
              <w:rPr>
                <w:bCs/>
                <w:sz w:val="20"/>
                <w:szCs w:val="20"/>
              </w:rPr>
            </w:pPr>
            <w:r w:rsidRPr="008471A0">
              <w:rPr>
                <w:bCs/>
                <w:sz w:val="20"/>
                <w:szCs w:val="20"/>
              </w:rPr>
              <w:lastRenderedPageBreak/>
              <w:t>Исх.</w:t>
            </w:r>
          </w:p>
        </w:tc>
        <w:tc>
          <w:tcPr>
            <w:tcW w:w="1022" w:type="dxa"/>
          </w:tcPr>
          <w:p w:rsidR="006A22F5" w:rsidRDefault="006A22F5" w:rsidP="00280D39">
            <w:pPr>
              <w:widowControl w:val="0"/>
              <w:autoSpaceDE w:val="0"/>
              <w:autoSpaceDN w:val="0"/>
              <w:adjustRightInd w:val="0"/>
              <w:rPr>
                <w:bCs/>
                <w:sz w:val="20"/>
                <w:szCs w:val="20"/>
              </w:rPr>
            </w:pPr>
          </w:p>
          <w:p w:rsidR="00A055E4" w:rsidRPr="008471A0" w:rsidRDefault="00A055E4" w:rsidP="00280D39">
            <w:pPr>
              <w:widowControl w:val="0"/>
              <w:autoSpaceDE w:val="0"/>
              <w:autoSpaceDN w:val="0"/>
              <w:adjustRightInd w:val="0"/>
              <w:rPr>
                <w:bCs/>
                <w:sz w:val="20"/>
                <w:szCs w:val="20"/>
              </w:rPr>
            </w:pPr>
          </w:p>
        </w:tc>
        <w:tc>
          <w:tcPr>
            <w:tcW w:w="430" w:type="dxa"/>
          </w:tcPr>
          <w:p w:rsidR="006A22F5" w:rsidRPr="008471A0" w:rsidRDefault="006A22F5" w:rsidP="00343190">
            <w:pPr>
              <w:widowControl w:val="0"/>
              <w:autoSpaceDE w:val="0"/>
              <w:autoSpaceDN w:val="0"/>
              <w:adjustRightInd w:val="0"/>
              <w:rPr>
                <w:bCs/>
                <w:sz w:val="20"/>
                <w:szCs w:val="20"/>
              </w:rPr>
            </w:pPr>
            <w:r w:rsidRPr="008471A0">
              <w:rPr>
                <w:bCs/>
                <w:sz w:val="20"/>
                <w:szCs w:val="20"/>
              </w:rPr>
              <w:t>от</w:t>
            </w:r>
          </w:p>
        </w:tc>
        <w:tc>
          <w:tcPr>
            <w:tcW w:w="1413" w:type="dxa"/>
          </w:tcPr>
          <w:p w:rsidR="006A22F5" w:rsidRPr="008471A0" w:rsidRDefault="008471A0" w:rsidP="00727FD0">
            <w:pPr>
              <w:widowControl w:val="0"/>
              <w:autoSpaceDE w:val="0"/>
              <w:autoSpaceDN w:val="0"/>
              <w:adjustRightInd w:val="0"/>
              <w:rPr>
                <w:bCs/>
                <w:sz w:val="20"/>
                <w:szCs w:val="20"/>
              </w:rPr>
            </w:pPr>
            <w:r w:rsidRPr="008471A0">
              <w:rPr>
                <w:bCs/>
                <w:sz w:val="20"/>
                <w:szCs w:val="20"/>
              </w:rPr>
              <w:t>1</w:t>
            </w:r>
            <w:r w:rsidR="00727FD0">
              <w:rPr>
                <w:bCs/>
                <w:sz w:val="20"/>
                <w:szCs w:val="20"/>
              </w:rPr>
              <w:t>8</w:t>
            </w:r>
            <w:r w:rsidR="00AB63BE">
              <w:rPr>
                <w:bCs/>
                <w:sz w:val="20"/>
                <w:szCs w:val="20"/>
              </w:rPr>
              <w:t xml:space="preserve"> </w:t>
            </w:r>
            <w:r w:rsidR="00727FD0">
              <w:rPr>
                <w:bCs/>
                <w:sz w:val="20"/>
                <w:szCs w:val="20"/>
              </w:rPr>
              <w:t>декабря</w:t>
            </w:r>
          </w:p>
        </w:tc>
        <w:tc>
          <w:tcPr>
            <w:tcW w:w="845" w:type="dxa"/>
          </w:tcPr>
          <w:p w:rsidR="006A22F5" w:rsidRPr="00EE4F78" w:rsidRDefault="006A22F5" w:rsidP="00343190">
            <w:pPr>
              <w:widowControl w:val="0"/>
              <w:autoSpaceDE w:val="0"/>
              <w:autoSpaceDN w:val="0"/>
              <w:adjustRightInd w:val="0"/>
              <w:rPr>
                <w:bCs/>
                <w:sz w:val="20"/>
                <w:szCs w:val="20"/>
              </w:rPr>
            </w:pPr>
            <w:r w:rsidRPr="008471A0">
              <w:rPr>
                <w:bCs/>
                <w:sz w:val="20"/>
                <w:szCs w:val="20"/>
              </w:rPr>
              <w:t>2023 г.</w:t>
            </w:r>
          </w:p>
        </w:tc>
      </w:tr>
    </w:tbl>
    <w:p w:rsidR="006A22F5" w:rsidRDefault="006A22F5" w:rsidP="006A22F5">
      <w:pPr>
        <w:ind w:left="6804"/>
        <w:rPr>
          <w:bCs/>
        </w:rPr>
      </w:pPr>
    </w:p>
    <w:p w:rsidR="008471A0" w:rsidRDefault="008471A0" w:rsidP="006A22F5">
      <w:pPr>
        <w:ind w:left="6804"/>
        <w:rPr>
          <w:bCs/>
        </w:rPr>
      </w:pPr>
    </w:p>
    <w:p w:rsidR="00727FD0" w:rsidRPr="00727FD0" w:rsidRDefault="00727FD0" w:rsidP="00727FD0">
      <w:pPr>
        <w:ind w:left="6804"/>
        <w:rPr>
          <w:bCs/>
        </w:rPr>
      </w:pPr>
      <w:r w:rsidRPr="00727FD0">
        <w:rPr>
          <w:bCs/>
        </w:rPr>
        <w:t>Руководителю</w:t>
      </w:r>
    </w:p>
    <w:p w:rsidR="00727FD0" w:rsidRPr="00727FD0" w:rsidRDefault="00727FD0" w:rsidP="00727FD0">
      <w:pPr>
        <w:ind w:left="6804"/>
        <w:rPr>
          <w:bCs/>
        </w:rPr>
      </w:pPr>
      <w:r w:rsidRPr="00727FD0">
        <w:rPr>
          <w:bCs/>
        </w:rPr>
        <w:t>АУ Чувашской Республики "РБИ»</w:t>
      </w:r>
    </w:p>
    <w:p w:rsidR="00727FD0" w:rsidRPr="00727FD0" w:rsidRDefault="00727FD0" w:rsidP="00727FD0">
      <w:pPr>
        <w:ind w:left="6804"/>
        <w:rPr>
          <w:bCs/>
        </w:rPr>
      </w:pPr>
      <w:r w:rsidRPr="00727FD0">
        <w:rPr>
          <w:bCs/>
        </w:rPr>
        <w:t>Минэкономразвития Чувашии</w:t>
      </w:r>
    </w:p>
    <w:p w:rsidR="00280D39" w:rsidRDefault="00727FD0" w:rsidP="00727FD0">
      <w:pPr>
        <w:ind w:left="6804"/>
        <w:rPr>
          <w:bCs/>
        </w:rPr>
      </w:pPr>
      <w:r w:rsidRPr="00727FD0">
        <w:rPr>
          <w:bCs/>
        </w:rPr>
        <w:t>И.Н.Тумакову.</w:t>
      </w:r>
    </w:p>
    <w:p w:rsidR="00280D39" w:rsidRDefault="00280D39" w:rsidP="006A22F5">
      <w:pPr>
        <w:ind w:left="6804"/>
        <w:rPr>
          <w:bCs/>
        </w:rPr>
      </w:pPr>
    </w:p>
    <w:p w:rsidR="008D1A1D" w:rsidRPr="00D8566D" w:rsidRDefault="008D1A1D" w:rsidP="008D1A1D">
      <w:pPr>
        <w:pStyle w:val="10"/>
      </w:pPr>
      <w:bookmarkStart w:id="0" w:name="_Toc153833603"/>
      <w:r>
        <w:t>СОПРОВОДИТЕЛЬНОЕ ПИСЬМО</w:t>
      </w:r>
      <w:bookmarkEnd w:id="0"/>
    </w:p>
    <w:p w:rsidR="008D1A1D" w:rsidRPr="00EE4F78" w:rsidRDefault="008D1A1D" w:rsidP="006A22F5">
      <w:pPr>
        <w:ind w:firstLine="567"/>
        <w:jc w:val="both"/>
      </w:pPr>
    </w:p>
    <w:p w:rsidR="006A22F5" w:rsidRPr="00EE4F78" w:rsidRDefault="00343190" w:rsidP="006A22F5">
      <w:pPr>
        <w:jc w:val="center"/>
        <w:rPr>
          <w:b/>
          <w:bCs/>
        </w:rPr>
      </w:pPr>
      <w:r>
        <w:rPr>
          <w:b/>
          <w:bCs/>
        </w:rPr>
        <w:t>Уважаем</w:t>
      </w:r>
      <w:r w:rsidR="00280D39">
        <w:rPr>
          <w:b/>
          <w:bCs/>
        </w:rPr>
        <w:t>ый</w:t>
      </w:r>
      <w:r w:rsidR="00727FD0" w:rsidRPr="00727FD0">
        <w:rPr>
          <w:b/>
          <w:bCs/>
        </w:rPr>
        <w:t>Илья Николаевич</w:t>
      </w:r>
      <w:r>
        <w:rPr>
          <w:b/>
          <w:bCs/>
        </w:rPr>
        <w:t>!</w:t>
      </w:r>
    </w:p>
    <w:p w:rsidR="006A22F5" w:rsidRPr="00EE4F78" w:rsidRDefault="006A22F5" w:rsidP="006A22F5">
      <w:pPr>
        <w:ind w:firstLine="567"/>
        <w:jc w:val="both"/>
      </w:pPr>
    </w:p>
    <w:p w:rsidR="00727FD0" w:rsidRDefault="00EE4F78" w:rsidP="00280D39">
      <w:pPr>
        <w:ind w:firstLine="567"/>
        <w:jc w:val="both"/>
      </w:pPr>
      <w:r w:rsidRPr="00203DB5">
        <w:t xml:space="preserve">В соответствии с договором № </w:t>
      </w:r>
      <w:r w:rsidR="00203DB5" w:rsidRPr="00203DB5">
        <w:t>14</w:t>
      </w:r>
      <w:r w:rsidR="00280D39" w:rsidRPr="00203DB5">
        <w:t>8-</w:t>
      </w:r>
      <w:r w:rsidR="00343190" w:rsidRPr="00203DB5">
        <w:t>23</w:t>
      </w:r>
      <w:r w:rsidRPr="00203DB5">
        <w:t xml:space="preserve">-И от </w:t>
      </w:r>
      <w:r w:rsidR="00203DB5" w:rsidRPr="00203DB5">
        <w:t>12 декабря</w:t>
      </w:r>
      <w:r w:rsidRPr="00203DB5">
        <w:t xml:space="preserve"> 2023 г. нами определена </w:t>
      </w:r>
      <w:r w:rsidR="00280D39" w:rsidRPr="00203DB5">
        <w:t>рыночная величина</w:t>
      </w:r>
      <w:r w:rsidR="00280D39" w:rsidRPr="00280D39">
        <w:t xml:space="preserve"> арендной платы за пользование </w:t>
      </w:r>
      <w:r w:rsidR="00727FD0">
        <w:t>помещ</w:t>
      </w:r>
      <w:r w:rsidR="00727FD0" w:rsidRPr="00727FD0">
        <w:t>ениями</w:t>
      </w:r>
      <w:r w:rsidR="00727FD0">
        <w:t xml:space="preserve"> №14, №15, общей площадью 99,30 кв.м.</w:t>
      </w:r>
      <w:r w:rsidR="00727FD0" w:rsidRPr="00727FD0">
        <w:t xml:space="preserve">, расположенными в </w:t>
      </w:r>
      <w:r w:rsidR="00F15AD9">
        <w:t xml:space="preserve">Административном </w:t>
      </w:r>
      <w:r w:rsidR="00727FD0" w:rsidRPr="00727FD0">
        <w:t>здании по адресу: Чувашская Республика, г.Чебоксары, пр. Ленина, 12б</w:t>
      </w:r>
      <w:r w:rsidR="0021619F">
        <w:t>.</w:t>
      </w:r>
      <w:bookmarkStart w:id="1" w:name="_GoBack"/>
      <w:bookmarkEnd w:id="1"/>
    </w:p>
    <w:p w:rsidR="006A22F5" w:rsidRPr="00EE4F78" w:rsidRDefault="006A22F5" w:rsidP="006A22F5">
      <w:pPr>
        <w:ind w:firstLine="567"/>
        <w:jc w:val="both"/>
      </w:pPr>
      <w:r w:rsidRPr="00EE4F78">
        <w:t>Настоящим сообщаем ито</w:t>
      </w:r>
      <w:r w:rsidR="0011352A">
        <w:t>говую величину стоимости объекта</w:t>
      </w:r>
      <w:r w:rsidRPr="00EE4F78">
        <w:t xml:space="preserve"> оценки</w:t>
      </w:r>
      <w:r w:rsidR="00EE4F78" w:rsidRPr="00EE4F78">
        <w:t>:</w:t>
      </w:r>
    </w:p>
    <w:tbl>
      <w:tblPr>
        <w:tblStyle w:val="-212"/>
        <w:tblW w:w="4949" w:type="pct"/>
        <w:tblBorders>
          <w:insideV w:val="single" w:sz="4" w:space="0" w:color="auto"/>
        </w:tblBorders>
        <w:tblLook w:val="04A0"/>
      </w:tblPr>
      <w:tblGrid>
        <w:gridCol w:w="6476"/>
        <w:gridCol w:w="3839"/>
      </w:tblGrid>
      <w:tr w:rsidR="005277C6" w:rsidRPr="00EE4F78" w:rsidTr="0011352A">
        <w:trPr>
          <w:cnfStyle w:val="100000000000"/>
        </w:trPr>
        <w:tc>
          <w:tcPr>
            <w:cnfStyle w:val="001000000000"/>
            <w:tcW w:w="3139" w:type="pct"/>
            <w:vAlign w:val="center"/>
          </w:tcPr>
          <w:p w:rsidR="005277C6" w:rsidRPr="00EE4F78" w:rsidRDefault="005277C6" w:rsidP="0011352A">
            <w:pPr>
              <w:spacing w:before="20" w:after="20"/>
            </w:pPr>
            <w:r>
              <w:t>Наименование</w:t>
            </w:r>
          </w:p>
        </w:tc>
        <w:tc>
          <w:tcPr>
            <w:tcW w:w="1861" w:type="pct"/>
            <w:vAlign w:val="center"/>
          </w:tcPr>
          <w:p w:rsidR="005277C6" w:rsidRPr="00EE4F78" w:rsidRDefault="005277C6" w:rsidP="00727FD0">
            <w:pPr>
              <w:spacing w:before="20" w:after="20"/>
              <w:cnfStyle w:val="100000000000"/>
            </w:pPr>
            <w:r>
              <w:t>Итоговая величина рыночной стоимости</w:t>
            </w:r>
            <w:r w:rsidR="00290484">
              <w:t xml:space="preserve"> без учета НДС, без коммунальных, эксплуатационных и административно-хозяйственных расходов</w:t>
            </w:r>
            <w:r w:rsidR="0011352A">
              <w:t xml:space="preserve"> по состоянию на </w:t>
            </w:r>
            <w:r w:rsidR="00727FD0">
              <w:t>12.12.</w:t>
            </w:r>
            <w:r w:rsidR="0011352A">
              <w:t>2023 г.</w:t>
            </w:r>
          </w:p>
        </w:tc>
      </w:tr>
      <w:tr w:rsidR="005277C6" w:rsidRPr="0011352A" w:rsidTr="0011352A">
        <w:trPr>
          <w:cnfStyle w:val="000000100000"/>
        </w:trPr>
        <w:tc>
          <w:tcPr>
            <w:cnfStyle w:val="001000000000"/>
            <w:tcW w:w="3139" w:type="pct"/>
            <w:vAlign w:val="center"/>
          </w:tcPr>
          <w:p w:rsidR="005277C6" w:rsidRPr="00727FD0" w:rsidRDefault="00280D39" w:rsidP="00727FD0">
            <w:pPr>
              <w:spacing w:before="20" w:after="20"/>
              <w:rPr>
                <w:b w:val="0"/>
                <w:color w:val="000000"/>
              </w:rPr>
            </w:pPr>
            <w:r w:rsidRPr="00727FD0">
              <w:rPr>
                <w:b w:val="0"/>
                <w:color w:val="000000"/>
              </w:rPr>
              <w:t xml:space="preserve">Рыночная </w:t>
            </w:r>
            <w:r w:rsidR="00727FD0" w:rsidRPr="00727FD0">
              <w:rPr>
                <w:b w:val="0"/>
              </w:rPr>
              <w:t xml:space="preserve">величина арендной платы за пользование </w:t>
            </w:r>
            <w:r w:rsidR="00727FD0">
              <w:rPr>
                <w:b w:val="0"/>
              </w:rPr>
              <w:t xml:space="preserve">нежилыми </w:t>
            </w:r>
            <w:r w:rsidR="00727FD0" w:rsidRPr="00727FD0">
              <w:rPr>
                <w:b w:val="0"/>
              </w:rPr>
              <w:t xml:space="preserve">помещениями №14, №15, общей площадью 99,30 кв.м., расположенными в </w:t>
            </w:r>
            <w:r w:rsidR="00F22C40">
              <w:rPr>
                <w:b w:val="0"/>
              </w:rPr>
              <w:t xml:space="preserve">Административном </w:t>
            </w:r>
            <w:r w:rsidR="00727FD0" w:rsidRPr="00727FD0">
              <w:rPr>
                <w:b w:val="0"/>
              </w:rPr>
              <w:t>здании по адресу: Чувашская Республика, г.Чебоксары, пр. Ленина, 12б</w:t>
            </w:r>
          </w:p>
        </w:tc>
        <w:tc>
          <w:tcPr>
            <w:tcW w:w="1861" w:type="pct"/>
            <w:vAlign w:val="center"/>
          </w:tcPr>
          <w:p w:rsidR="00E309A9" w:rsidRPr="00203DB5" w:rsidRDefault="00203DB5" w:rsidP="00203DB5">
            <w:pPr>
              <w:spacing w:before="20" w:after="20"/>
              <w:cnfStyle w:val="000000100000"/>
              <w:rPr>
                <w:b/>
                <w:highlight w:val="yellow"/>
              </w:rPr>
            </w:pPr>
            <w:r w:rsidRPr="00203DB5">
              <w:rPr>
                <w:b/>
              </w:rPr>
              <w:t>509 (пятьсот девять) руб./кв.м./мес.</w:t>
            </w:r>
          </w:p>
        </w:tc>
      </w:tr>
    </w:tbl>
    <w:p w:rsidR="00EE4F78" w:rsidRPr="00EE4F78" w:rsidRDefault="00EE4F78" w:rsidP="006A22F5">
      <w:pPr>
        <w:ind w:firstLine="567"/>
        <w:jc w:val="both"/>
      </w:pPr>
    </w:p>
    <w:p w:rsidR="00180F07" w:rsidRDefault="00267277" w:rsidP="00180F07">
      <w:pPr>
        <w:ind w:firstLine="567"/>
        <w:jc w:val="both"/>
      </w:pPr>
      <w:r>
        <w:t>1</w:t>
      </w:r>
      <w:r w:rsidR="00180F07">
        <w:t>. Результаты оформлены в виде Отчета об оценке, который представляет собой подробное изложение собранной информации, методических и рыночных обоснований и анализа, проведенного в процессе оценки для выработки заключения о стоимости, отвечает требованиям Федерального закона «Об оценочной деятельности в Российской Федерации» от 29 июля 1998 года № 135-ФЗ, федеральных стандартов оценки.</w:t>
      </w:r>
    </w:p>
    <w:p w:rsidR="00180F07" w:rsidRDefault="00267277" w:rsidP="00180F07">
      <w:pPr>
        <w:ind w:firstLine="567"/>
        <w:jc w:val="both"/>
      </w:pPr>
      <w:r>
        <w:t>2</w:t>
      </w:r>
      <w:r w:rsidR="00180F07">
        <w:t>. Итоговая величина рыночной стоимости объекта оценки действительна только при тех допущениях и ограничительных условиях, которые сформулированы Оценщиком и указаны в Отчете об оценке.</w:t>
      </w:r>
    </w:p>
    <w:p w:rsidR="006A22F5" w:rsidRPr="00EE4F78" w:rsidRDefault="006A22F5" w:rsidP="006A22F5">
      <w:pPr>
        <w:ind w:firstLine="567"/>
        <w:jc w:val="both"/>
      </w:pPr>
    </w:p>
    <w:p w:rsidR="006A22F5" w:rsidRDefault="006A22F5" w:rsidP="006A22F5">
      <w:pPr>
        <w:ind w:firstLine="567"/>
        <w:jc w:val="both"/>
        <w:rPr>
          <w:i/>
          <w:iCs/>
          <w:color w:val="000000" w:themeColor="text1"/>
        </w:rPr>
      </w:pPr>
      <w:r w:rsidRPr="008D1A1D">
        <w:rPr>
          <w:i/>
          <w:iCs/>
          <w:color w:val="000000" w:themeColor="text1"/>
        </w:rPr>
        <w:t>С уважением,</w:t>
      </w:r>
    </w:p>
    <w:p w:rsidR="008D1A1D" w:rsidRDefault="008D1A1D" w:rsidP="006A22F5">
      <w:pPr>
        <w:ind w:firstLine="567"/>
        <w:jc w:val="both"/>
        <w:rPr>
          <w:i/>
          <w:iCs/>
          <w:color w:val="000000" w:themeColor="text1"/>
        </w:rPr>
      </w:pPr>
      <w:r>
        <w:rPr>
          <w:i/>
          <w:iCs/>
          <w:color w:val="000000" w:themeColor="text1"/>
        </w:rPr>
        <w:t>Генеральный директор ООО «Институт</w:t>
      </w:r>
    </w:p>
    <w:p w:rsidR="008D1A1D" w:rsidRDefault="008D1A1D" w:rsidP="006A22F5">
      <w:pPr>
        <w:ind w:firstLine="567"/>
        <w:jc w:val="both"/>
        <w:rPr>
          <w:i/>
          <w:iCs/>
          <w:color w:val="000000" w:themeColor="text1"/>
        </w:rPr>
      </w:pPr>
      <w:r>
        <w:rPr>
          <w:i/>
          <w:iCs/>
          <w:color w:val="000000" w:themeColor="text1"/>
        </w:rPr>
        <w:t>оценки и консалтинга»</w:t>
      </w:r>
      <w:r>
        <w:rPr>
          <w:i/>
          <w:iCs/>
          <w:color w:val="000000" w:themeColor="text1"/>
        </w:rPr>
        <w:tab/>
      </w:r>
      <w:r>
        <w:rPr>
          <w:i/>
          <w:iCs/>
          <w:color w:val="000000" w:themeColor="text1"/>
        </w:rPr>
        <w:tab/>
      </w:r>
      <w:r>
        <w:rPr>
          <w:i/>
          <w:iCs/>
          <w:color w:val="000000" w:themeColor="text1"/>
        </w:rPr>
        <w:tab/>
      </w:r>
      <w:r>
        <w:rPr>
          <w:i/>
          <w:iCs/>
          <w:color w:val="000000" w:themeColor="text1"/>
        </w:rPr>
        <w:tab/>
      </w:r>
      <w:r>
        <w:rPr>
          <w:i/>
          <w:iCs/>
          <w:color w:val="000000" w:themeColor="text1"/>
        </w:rPr>
        <w:tab/>
      </w:r>
      <w:r>
        <w:rPr>
          <w:i/>
          <w:iCs/>
          <w:color w:val="000000" w:themeColor="text1"/>
        </w:rPr>
        <w:tab/>
      </w:r>
      <w:r>
        <w:rPr>
          <w:i/>
          <w:iCs/>
          <w:color w:val="000000" w:themeColor="text1"/>
        </w:rPr>
        <w:tab/>
      </w:r>
      <w:r>
        <w:rPr>
          <w:i/>
          <w:iCs/>
          <w:color w:val="000000" w:themeColor="text1"/>
        </w:rPr>
        <w:tab/>
        <w:t>В.М. Старостин</w:t>
      </w:r>
    </w:p>
    <w:p w:rsidR="008D1A1D" w:rsidRDefault="008D1A1D" w:rsidP="006A22F5">
      <w:pPr>
        <w:ind w:firstLine="567"/>
        <w:jc w:val="both"/>
        <w:rPr>
          <w:i/>
          <w:iCs/>
          <w:color w:val="000000" w:themeColor="text1"/>
        </w:rPr>
      </w:pPr>
    </w:p>
    <w:p w:rsidR="008D1A1D" w:rsidRDefault="008D1A1D" w:rsidP="008D1A1D">
      <w:pPr>
        <w:ind w:firstLine="567"/>
        <w:jc w:val="both"/>
        <w:rPr>
          <w:i/>
          <w:iCs/>
          <w:color w:val="000000" w:themeColor="text1"/>
        </w:rPr>
      </w:pPr>
    </w:p>
    <w:p w:rsidR="00601CEF" w:rsidRDefault="008D1A1D" w:rsidP="008D1A1D">
      <w:pPr>
        <w:ind w:firstLine="567"/>
        <w:jc w:val="both"/>
      </w:pPr>
      <w:r>
        <w:rPr>
          <w:i/>
          <w:iCs/>
          <w:color w:val="000000" w:themeColor="text1"/>
        </w:rPr>
        <w:t>Оценщик, к</w:t>
      </w:r>
      <w:r w:rsidR="004B2543">
        <w:rPr>
          <w:i/>
          <w:iCs/>
          <w:color w:val="000000" w:themeColor="text1"/>
        </w:rPr>
        <w:t>анд</w:t>
      </w:r>
      <w:r>
        <w:rPr>
          <w:i/>
          <w:iCs/>
          <w:color w:val="000000" w:themeColor="text1"/>
        </w:rPr>
        <w:t>.т</w:t>
      </w:r>
      <w:r w:rsidR="004B2543">
        <w:rPr>
          <w:i/>
          <w:iCs/>
          <w:color w:val="000000" w:themeColor="text1"/>
        </w:rPr>
        <w:t>ехн</w:t>
      </w:r>
      <w:r>
        <w:rPr>
          <w:i/>
          <w:iCs/>
          <w:color w:val="000000" w:themeColor="text1"/>
        </w:rPr>
        <w:t>.н</w:t>
      </w:r>
      <w:r w:rsidR="004B2543">
        <w:rPr>
          <w:i/>
          <w:iCs/>
          <w:color w:val="000000" w:themeColor="text1"/>
        </w:rPr>
        <w:t>аук, доцент</w:t>
      </w:r>
      <w:r w:rsidR="004B2543">
        <w:rPr>
          <w:i/>
          <w:iCs/>
          <w:color w:val="000000" w:themeColor="text1"/>
        </w:rPr>
        <w:tab/>
      </w:r>
      <w:r>
        <w:rPr>
          <w:i/>
          <w:iCs/>
          <w:color w:val="000000" w:themeColor="text1"/>
        </w:rPr>
        <w:tab/>
      </w:r>
      <w:r>
        <w:rPr>
          <w:i/>
          <w:iCs/>
          <w:color w:val="000000" w:themeColor="text1"/>
        </w:rPr>
        <w:tab/>
      </w:r>
      <w:r>
        <w:rPr>
          <w:i/>
          <w:iCs/>
          <w:color w:val="000000" w:themeColor="text1"/>
        </w:rPr>
        <w:tab/>
      </w:r>
      <w:r>
        <w:rPr>
          <w:i/>
          <w:iCs/>
          <w:color w:val="000000" w:themeColor="text1"/>
        </w:rPr>
        <w:tab/>
      </w:r>
      <w:r>
        <w:rPr>
          <w:i/>
          <w:iCs/>
          <w:color w:val="000000" w:themeColor="text1"/>
        </w:rPr>
        <w:tab/>
        <w:t>В.М. Старостин</w:t>
      </w:r>
    </w:p>
    <w:p w:rsidR="006A22F5" w:rsidRDefault="006A22F5" w:rsidP="00601CEF"/>
    <w:p w:rsidR="0042160E" w:rsidRPr="00971F81" w:rsidRDefault="008D1A1D" w:rsidP="00971F81">
      <w:pPr>
        <w:pBdr>
          <w:top w:val="single" w:sz="4" w:space="1" w:color="auto"/>
        </w:pBdr>
        <w:ind w:firstLine="567"/>
        <w:jc w:val="both"/>
      </w:pPr>
      <w:r w:rsidRPr="004B2543">
        <w:rPr>
          <w:color w:val="1F497D" w:themeColor="text2"/>
        </w:rPr>
        <w:t>Мы рады оказать Вам услугу и надеемся на дальнейшее сотрудничество. При возникновении вопросов просим обращаться непосредственно к нам. Тел</w:t>
      </w:r>
      <w:r w:rsidRPr="0071339A">
        <w:rPr>
          <w:color w:val="1F497D" w:themeColor="text2"/>
        </w:rPr>
        <w:t>: 8</w:t>
      </w:r>
      <w:r w:rsidR="004B2543" w:rsidRPr="0071339A">
        <w:rPr>
          <w:color w:val="1F497D" w:themeColor="text2"/>
        </w:rPr>
        <w:t>(</w:t>
      </w:r>
      <w:r w:rsidRPr="0071339A">
        <w:rPr>
          <w:color w:val="1F497D" w:themeColor="text2"/>
        </w:rPr>
        <w:t>8352</w:t>
      </w:r>
      <w:r w:rsidR="004B2543" w:rsidRPr="0071339A">
        <w:rPr>
          <w:color w:val="1F497D" w:themeColor="text2"/>
        </w:rPr>
        <w:t>)</w:t>
      </w:r>
      <w:r w:rsidRPr="0071339A">
        <w:rPr>
          <w:color w:val="1F497D" w:themeColor="text2"/>
        </w:rPr>
        <w:t xml:space="preserve">-23-78-69, +7(902)328-85-95, </w:t>
      </w:r>
      <w:r w:rsidRPr="004B2543">
        <w:rPr>
          <w:color w:val="1F497D" w:themeColor="text2"/>
        </w:rPr>
        <w:t>мессенджеры</w:t>
      </w:r>
      <w:r w:rsidRPr="0071339A">
        <w:rPr>
          <w:color w:val="1F497D" w:themeColor="text2"/>
        </w:rPr>
        <w:t xml:space="preserve">: </w:t>
      </w:r>
      <w:r w:rsidRPr="004B2543">
        <w:rPr>
          <w:color w:val="1F497D" w:themeColor="text2"/>
          <w:lang w:val="en-US"/>
        </w:rPr>
        <w:t>Viber</w:t>
      </w:r>
      <w:r w:rsidRPr="0071339A">
        <w:rPr>
          <w:color w:val="1F497D" w:themeColor="text2"/>
        </w:rPr>
        <w:t xml:space="preserve">, </w:t>
      </w:r>
      <w:r w:rsidRPr="004B2543">
        <w:rPr>
          <w:color w:val="1F497D" w:themeColor="text2"/>
          <w:lang w:val="en-US"/>
        </w:rPr>
        <w:t>WhatsApp</w:t>
      </w:r>
      <w:r w:rsidRPr="0071339A">
        <w:rPr>
          <w:color w:val="1F497D" w:themeColor="text2"/>
        </w:rPr>
        <w:t xml:space="preserve">, </w:t>
      </w:r>
      <w:r w:rsidRPr="004B2543">
        <w:rPr>
          <w:color w:val="1F497D" w:themeColor="text2"/>
          <w:lang w:val="en-US"/>
        </w:rPr>
        <w:t>Telegram</w:t>
      </w:r>
      <w:r w:rsidRPr="0071339A">
        <w:rPr>
          <w:color w:val="1F497D" w:themeColor="text2"/>
        </w:rPr>
        <w:t xml:space="preserve">, </w:t>
      </w:r>
      <w:r w:rsidRPr="004B2543">
        <w:rPr>
          <w:color w:val="1F497D" w:themeColor="text2"/>
          <w:lang w:val="en-US"/>
        </w:rPr>
        <w:t>E</w:t>
      </w:r>
      <w:r w:rsidRPr="0071339A">
        <w:rPr>
          <w:color w:val="1F497D" w:themeColor="text2"/>
        </w:rPr>
        <w:t>-</w:t>
      </w:r>
      <w:r w:rsidRPr="004B2543">
        <w:rPr>
          <w:color w:val="1F497D" w:themeColor="text2"/>
          <w:lang w:val="en-US"/>
        </w:rPr>
        <w:t>mail</w:t>
      </w:r>
      <w:r w:rsidRPr="0071339A">
        <w:rPr>
          <w:color w:val="1F497D" w:themeColor="text2"/>
        </w:rPr>
        <w:t xml:space="preserve">: </w:t>
      </w:r>
      <w:hyperlink r:id="rId12" w:history="1">
        <w:r w:rsidRPr="004B2543">
          <w:rPr>
            <w:color w:val="1F497D" w:themeColor="text2"/>
            <w:lang w:val="en-US"/>
          </w:rPr>
          <w:t>starostinvm</w:t>
        </w:r>
        <w:r w:rsidRPr="0071339A">
          <w:rPr>
            <w:color w:val="1F497D" w:themeColor="text2"/>
          </w:rPr>
          <w:t>@</w:t>
        </w:r>
        <w:r w:rsidRPr="004B2543">
          <w:rPr>
            <w:color w:val="1F497D" w:themeColor="text2"/>
            <w:lang w:val="en-US"/>
          </w:rPr>
          <w:t>mail</w:t>
        </w:r>
        <w:r w:rsidRPr="0071339A">
          <w:rPr>
            <w:color w:val="1F497D" w:themeColor="text2"/>
          </w:rPr>
          <w:t>.</w:t>
        </w:r>
        <w:r w:rsidRPr="004B2543">
          <w:rPr>
            <w:color w:val="1F497D" w:themeColor="text2"/>
            <w:lang w:val="en-US"/>
          </w:rPr>
          <w:t>ru</w:t>
        </w:r>
      </w:hyperlink>
      <w:r w:rsidR="005D6B81" w:rsidRPr="0071339A">
        <w:rPr>
          <w:color w:val="1F497D" w:themeColor="text2"/>
        </w:rPr>
        <w:t>.</w:t>
      </w:r>
    </w:p>
    <w:sectPr w:rsidR="0042160E" w:rsidRPr="00971F81" w:rsidSect="0093714C">
      <w:footerReference w:type="default" r:id="rId13"/>
      <w:pgSz w:w="11906" w:h="16838"/>
      <w:pgMar w:top="851" w:right="567" w:bottom="851" w:left="1134" w:header="709" w:footer="4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5F0" w:rsidRDefault="00E755F0" w:rsidP="0038192A">
      <w:r>
        <w:separator/>
      </w:r>
    </w:p>
  </w:endnote>
  <w:endnote w:type="continuationSeparator" w:id="1">
    <w:p w:rsidR="00E755F0" w:rsidRDefault="00E755F0" w:rsidP="003819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aramond-Bold">
    <w:altName w:val="Arial"/>
    <w:panose1 w:val="00000000000000000000"/>
    <w:charset w:val="CC"/>
    <w:family w:val="auto"/>
    <w:notTrueType/>
    <w:pitch w:val="default"/>
    <w:sig w:usb0="00000001" w:usb1="00000000" w:usb2="00000000" w:usb3="00000000" w:csb0="00000005"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b"/>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10195"/>
    </w:tblGrid>
    <w:tr w:rsidR="00443CAC" w:rsidRPr="00AC449F" w:rsidTr="00AC449F">
      <w:tc>
        <w:tcPr>
          <w:tcW w:w="10195" w:type="dxa"/>
          <w:tcBorders>
            <w:top w:val="single" w:sz="12" w:space="0" w:color="auto"/>
          </w:tcBorders>
        </w:tcPr>
        <w:p w:rsidR="00443CAC" w:rsidRPr="00AC449F" w:rsidRDefault="00443CAC" w:rsidP="00727FD0">
          <w:pPr>
            <w:pStyle w:val="af0"/>
            <w:spacing w:before="60"/>
            <w:jc w:val="center"/>
            <w:rPr>
              <w:sz w:val="20"/>
              <w:szCs w:val="20"/>
            </w:rPr>
          </w:pPr>
          <w:r w:rsidRPr="00AC449F">
            <w:rPr>
              <w:sz w:val="20"/>
              <w:szCs w:val="20"/>
            </w:rPr>
            <w:t>ОТЧЕТ ОБ ОЦЕНКЕ № 2</w:t>
          </w:r>
          <w:r>
            <w:rPr>
              <w:sz w:val="20"/>
              <w:szCs w:val="20"/>
            </w:rPr>
            <w:t>3</w:t>
          </w:r>
          <w:r w:rsidRPr="00AC449F">
            <w:rPr>
              <w:sz w:val="20"/>
              <w:szCs w:val="20"/>
            </w:rPr>
            <w:t>-</w:t>
          </w:r>
          <w:r>
            <w:rPr>
              <w:sz w:val="20"/>
              <w:szCs w:val="20"/>
            </w:rPr>
            <w:t>098-1</w:t>
          </w:r>
          <w:r w:rsidRPr="00AC449F">
            <w:rPr>
              <w:sz w:val="20"/>
              <w:szCs w:val="20"/>
            </w:rPr>
            <w:t>. С</w:t>
          </w:r>
          <w:r>
            <w:rPr>
              <w:sz w:val="20"/>
              <w:szCs w:val="20"/>
            </w:rPr>
            <w:t>тр</w:t>
          </w:r>
          <w:r w:rsidRPr="00AC449F">
            <w:rPr>
              <w:sz w:val="20"/>
              <w:szCs w:val="20"/>
            </w:rPr>
            <w:t xml:space="preserve">. </w:t>
          </w:r>
          <w:r w:rsidR="006E02CE" w:rsidRPr="00AC449F">
            <w:rPr>
              <w:sz w:val="20"/>
              <w:szCs w:val="20"/>
            </w:rPr>
            <w:fldChar w:fldCharType="begin"/>
          </w:r>
          <w:r w:rsidRPr="00AC449F">
            <w:rPr>
              <w:sz w:val="20"/>
              <w:szCs w:val="20"/>
            </w:rPr>
            <w:instrText>PAGE   \* MERGEFORMAT</w:instrText>
          </w:r>
          <w:r w:rsidR="006E02CE" w:rsidRPr="00AC449F">
            <w:rPr>
              <w:sz w:val="20"/>
              <w:szCs w:val="20"/>
            </w:rPr>
            <w:fldChar w:fldCharType="separate"/>
          </w:r>
          <w:r w:rsidR="00971F81">
            <w:rPr>
              <w:noProof/>
              <w:sz w:val="20"/>
              <w:szCs w:val="20"/>
            </w:rPr>
            <w:t>2</w:t>
          </w:r>
          <w:r w:rsidR="006E02CE" w:rsidRPr="00AC449F">
            <w:rPr>
              <w:sz w:val="20"/>
              <w:szCs w:val="20"/>
            </w:rPr>
            <w:fldChar w:fldCharType="end"/>
          </w:r>
        </w:p>
      </w:tc>
    </w:tr>
  </w:tbl>
  <w:p w:rsidR="00443CAC" w:rsidRDefault="00443CAC" w:rsidP="007A301C">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b"/>
      <w:tblW w:w="5000" w:type="pct"/>
      <w:tblBorders>
        <w:left w:val="none" w:sz="0" w:space="0" w:color="auto"/>
        <w:bottom w:val="none" w:sz="0" w:space="0" w:color="auto"/>
        <w:right w:val="none" w:sz="0" w:space="0" w:color="auto"/>
        <w:insideH w:val="none" w:sz="0" w:space="0" w:color="auto"/>
        <w:insideV w:val="none" w:sz="0" w:space="0" w:color="auto"/>
      </w:tblBorders>
      <w:tblLook w:val="04A0"/>
    </w:tblPr>
    <w:tblGrid>
      <w:gridCol w:w="10421"/>
    </w:tblGrid>
    <w:tr w:rsidR="00443CAC" w:rsidRPr="00AC449F" w:rsidTr="00F03EAE">
      <w:tc>
        <w:tcPr>
          <w:tcW w:w="5000" w:type="pct"/>
          <w:tcBorders>
            <w:top w:val="single" w:sz="12" w:space="0" w:color="auto"/>
          </w:tcBorders>
        </w:tcPr>
        <w:p w:rsidR="00443CAC" w:rsidRPr="00AC449F" w:rsidRDefault="00443CAC" w:rsidP="0021619F">
          <w:pPr>
            <w:pStyle w:val="af0"/>
            <w:spacing w:before="60"/>
            <w:jc w:val="center"/>
            <w:rPr>
              <w:sz w:val="20"/>
              <w:szCs w:val="20"/>
            </w:rPr>
          </w:pPr>
          <w:r w:rsidRPr="00580D4B">
            <w:rPr>
              <w:sz w:val="20"/>
              <w:szCs w:val="20"/>
            </w:rPr>
            <w:t>ОТЧЕТ ОБ ОЦЕНКЕ № 2</w:t>
          </w:r>
          <w:r>
            <w:rPr>
              <w:sz w:val="20"/>
              <w:szCs w:val="20"/>
            </w:rPr>
            <w:t>3</w:t>
          </w:r>
          <w:r w:rsidRPr="00580D4B">
            <w:rPr>
              <w:sz w:val="20"/>
              <w:szCs w:val="20"/>
            </w:rPr>
            <w:t>-</w:t>
          </w:r>
          <w:r>
            <w:rPr>
              <w:sz w:val="20"/>
              <w:szCs w:val="20"/>
            </w:rPr>
            <w:t>09</w:t>
          </w:r>
          <w:r w:rsidR="0021619F">
            <w:rPr>
              <w:sz w:val="20"/>
              <w:szCs w:val="20"/>
            </w:rPr>
            <w:t>8</w:t>
          </w:r>
          <w:r>
            <w:rPr>
              <w:sz w:val="20"/>
              <w:szCs w:val="20"/>
            </w:rPr>
            <w:t>-1</w:t>
          </w:r>
          <w:r w:rsidRPr="00580D4B">
            <w:rPr>
              <w:sz w:val="20"/>
              <w:szCs w:val="20"/>
            </w:rPr>
            <w:t>.</w:t>
          </w:r>
          <w:r w:rsidRPr="00AC449F">
            <w:rPr>
              <w:sz w:val="20"/>
              <w:szCs w:val="20"/>
            </w:rPr>
            <w:t xml:space="preserve"> С</w:t>
          </w:r>
          <w:r>
            <w:rPr>
              <w:sz w:val="20"/>
              <w:szCs w:val="20"/>
            </w:rPr>
            <w:t>тр</w:t>
          </w:r>
          <w:r w:rsidRPr="00AC449F">
            <w:rPr>
              <w:sz w:val="20"/>
              <w:szCs w:val="20"/>
            </w:rPr>
            <w:t xml:space="preserve">. </w:t>
          </w:r>
          <w:r w:rsidR="006E02CE" w:rsidRPr="00AC449F">
            <w:rPr>
              <w:sz w:val="20"/>
              <w:szCs w:val="20"/>
            </w:rPr>
            <w:fldChar w:fldCharType="begin"/>
          </w:r>
          <w:r w:rsidRPr="00AC449F">
            <w:rPr>
              <w:sz w:val="20"/>
              <w:szCs w:val="20"/>
            </w:rPr>
            <w:instrText>PAGE   \* MERGEFORMAT</w:instrText>
          </w:r>
          <w:r w:rsidR="006E02CE" w:rsidRPr="00AC449F">
            <w:rPr>
              <w:sz w:val="20"/>
              <w:szCs w:val="20"/>
            </w:rPr>
            <w:fldChar w:fldCharType="separate"/>
          </w:r>
          <w:r w:rsidR="00AB63BE">
            <w:rPr>
              <w:noProof/>
              <w:sz w:val="20"/>
              <w:szCs w:val="20"/>
            </w:rPr>
            <w:t>2</w:t>
          </w:r>
          <w:r w:rsidR="006E02CE" w:rsidRPr="00AC449F">
            <w:rPr>
              <w:sz w:val="20"/>
              <w:szCs w:val="20"/>
            </w:rPr>
            <w:fldChar w:fldCharType="end"/>
          </w:r>
        </w:p>
      </w:tc>
    </w:tr>
  </w:tbl>
  <w:p w:rsidR="00443CAC" w:rsidRDefault="00443CAC" w:rsidP="007A301C">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5F0" w:rsidRDefault="00E755F0" w:rsidP="0038192A">
      <w:r>
        <w:separator/>
      </w:r>
    </w:p>
  </w:footnote>
  <w:footnote w:type="continuationSeparator" w:id="1">
    <w:p w:rsidR="00E755F0" w:rsidRDefault="00E755F0" w:rsidP="003819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CAC" w:rsidRPr="001D6D6B" w:rsidRDefault="00443CAC" w:rsidP="006A22F5">
    <w:pPr>
      <w:pBdr>
        <w:bottom w:val="single" w:sz="12" w:space="2" w:color="auto"/>
      </w:pBdr>
      <w:spacing w:before="120" w:after="240"/>
      <w:jc w:val="center"/>
      <w:rPr>
        <w:rFonts w:ascii="Franklin Gothic Medium" w:hAnsi="Franklin Gothic Medium" w:cs="Arial"/>
        <w:color w:val="244061" w:themeColor="accent1" w:themeShade="80"/>
        <w:sz w:val="48"/>
        <w:szCs w:val="36"/>
      </w:rPr>
    </w:pPr>
    <w:r w:rsidRPr="001D6D6B">
      <w:rPr>
        <w:noProof/>
        <w:color w:val="244061" w:themeColor="accent1" w:themeShade="80"/>
        <w:lang w:eastAsia="ru-RU"/>
      </w:rPr>
      <w:drawing>
        <wp:anchor distT="0" distB="0" distL="114300" distR="114300" simplePos="0" relativeHeight="251659264" behindDoc="0" locked="0" layoutInCell="1" allowOverlap="1">
          <wp:simplePos x="0" y="0"/>
          <wp:positionH relativeFrom="column">
            <wp:posOffset>4903469</wp:posOffset>
          </wp:positionH>
          <wp:positionV relativeFrom="paragraph">
            <wp:posOffset>563245</wp:posOffset>
          </wp:positionV>
          <wp:extent cx="1429621" cy="1356360"/>
          <wp:effectExtent l="0" t="0" r="0" b="0"/>
          <wp:wrapNone/>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2873" cy="1359445"/>
                  </a:xfrm>
                  <a:prstGeom prst="rect">
                    <a:avLst/>
                  </a:prstGeom>
                  <a:noFill/>
                  <a:ln>
                    <a:noFill/>
                  </a:ln>
                </pic:spPr>
              </pic:pic>
            </a:graphicData>
          </a:graphic>
        </wp:anchor>
      </w:drawing>
    </w:r>
    <w:r w:rsidRPr="001D6D6B">
      <w:rPr>
        <w:rFonts w:ascii="Franklin Gothic Medium" w:hAnsi="Franklin Gothic Medium" w:cs="Arial"/>
        <w:color w:val="244061" w:themeColor="accent1" w:themeShade="80"/>
        <w:sz w:val="48"/>
        <w:szCs w:val="36"/>
      </w:rPr>
      <w:t>ООО «ИНСТИТУТ ОЦЕНКИ И КОНСАЛТИНГА»</w:t>
    </w:r>
  </w:p>
  <w:p w:rsidR="00443CAC" w:rsidRPr="00E773FD" w:rsidRDefault="00443CAC" w:rsidP="006A22F5">
    <w:pPr>
      <w:spacing w:before="60" w:after="60" w:line="276" w:lineRule="auto"/>
      <w:ind w:left="567"/>
      <w:rPr>
        <w:rFonts w:ascii="Franklin Gothic Medium" w:hAnsi="Franklin Gothic Medium" w:cs="Arial"/>
        <w:sz w:val="16"/>
        <w:szCs w:val="18"/>
      </w:rPr>
    </w:pPr>
    <w:r>
      <w:rPr>
        <w:rFonts w:ascii="Franklin Gothic Medium" w:hAnsi="Franklin Gothic Medium" w:cs="Arial"/>
        <w:sz w:val="16"/>
        <w:szCs w:val="18"/>
      </w:rPr>
      <w:t xml:space="preserve">ОГРН 1022101149663, </w:t>
    </w:r>
    <w:r w:rsidRPr="00E773FD">
      <w:rPr>
        <w:rFonts w:ascii="Franklin Gothic Medium" w:hAnsi="Franklin Gothic Medium" w:cs="Arial"/>
        <w:sz w:val="16"/>
        <w:szCs w:val="18"/>
      </w:rPr>
      <w:t>ИНН 2128044460,КПП 213001001</w:t>
    </w:r>
  </w:p>
  <w:p w:rsidR="00443CAC" w:rsidRPr="00E773FD" w:rsidRDefault="00443CAC" w:rsidP="006A22F5">
    <w:pPr>
      <w:spacing w:before="60" w:after="60" w:line="276" w:lineRule="auto"/>
      <w:ind w:left="567"/>
      <w:rPr>
        <w:rFonts w:ascii="Franklin Gothic Medium" w:hAnsi="Franklin Gothic Medium" w:cs="Arial"/>
        <w:sz w:val="16"/>
        <w:szCs w:val="18"/>
      </w:rPr>
    </w:pPr>
    <w:r>
      <w:rPr>
        <w:rFonts w:ascii="Franklin Gothic Medium" w:hAnsi="Franklin Gothic Medium" w:cs="Arial"/>
        <w:sz w:val="16"/>
        <w:szCs w:val="18"/>
      </w:rPr>
      <w:t>А</w:t>
    </w:r>
    <w:r w:rsidRPr="00E773FD">
      <w:rPr>
        <w:rFonts w:ascii="Franklin Gothic Medium" w:hAnsi="Franklin Gothic Medium" w:cs="Arial"/>
        <w:sz w:val="16"/>
        <w:szCs w:val="18"/>
      </w:rPr>
      <w:t>дрес:4280</w:t>
    </w:r>
    <w:r>
      <w:rPr>
        <w:rFonts w:ascii="Franklin Gothic Medium" w:hAnsi="Franklin Gothic Medium" w:cs="Arial"/>
        <w:sz w:val="16"/>
        <w:szCs w:val="18"/>
      </w:rPr>
      <w:t>23</w:t>
    </w:r>
    <w:r w:rsidRPr="00E773FD">
      <w:rPr>
        <w:rFonts w:ascii="Franklin Gothic Medium" w:hAnsi="Franklin Gothic Medium" w:cs="Arial"/>
        <w:sz w:val="16"/>
        <w:szCs w:val="18"/>
      </w:rPr>
      <w:t xml:space="preserve">, Чувашская Республика, г. Чебоксары, ул. </w:t>
    </w:r>
    <w:r>
      <w:rPr>
        <w:rFonts w:ascii="Franklin Gothic Medium" w:hAnsi="Franklin Gothic Medium" w:cs="Arial"/>
        <w:sz w:val="16"/>
        <w:szCs w:val="18"/>
      </w:rPr>
      <w:t>Гражданская, д. 5, пом. 10А.</w:t>
    </w:r>
  </w:p>
  <w:p w:rsidR="00443CAC" w:rsidRPr="005E22C0" w:rsidRDefault="00443CAC" w:rsidP="006A22F5">
    <w:pPr>
      <w:spacing w:before="60" w:after="60" w:line="276" w:lineRule="auto"/>
      <w:ind w:left="567"/>
      <w:rPr>
        <w:rFonts w:ascii="Franklin Gothic Medium" w:hAnsi="Franklin Gothic Medium" w:cs="Arial"/>
        <w:i/>
        <w:color w:val="0000FF"/>
        <w:sz w:val="16"/>
        <w:szCs w:val="18"/>
        <w:u w:val="single"/>
      </w:rPr>
    </w:pPr>
    <w:r w:rsidRPr="00E773FD">
      <w:rPr>
        <w:rFonts w:ascii="Franklin Gothic Medium" w:hAnsi="Franklin Gothic Medium" w:cs="Arial"/>
        <w:sz w:val="16"/>
        <w:szCs w:val="18"/>
      </w:rPr>
      <w:t>тел</w:t>
    </w:r>
    <w:r w:rsidRPr="005E22C0">
      <w:rPr>
        <w:rFonts w:ascii="Franklin Gothic Medium" w:hAnsi="Franklin Gothic Medium" w:cs="Arial"/>
        <w:sz w:val="16"/>
        <w:szCs w:val="18"/>
      </w:rPr>
      <w:t xml:space="preserve">. (8352) 23-78-69, +7 (902) 328-85-95, </w:t>
    </w:r>
    <w:r w:rsidRPr="00E773FD">
      <w:rPr>
        <w:rFonts w:ascii="Franklin Gothic Medium" w:hAnsi="Franklin Gothic Medium" w:cs="Arial"/>
        <w:sz w:val="16"/>
        <w:szCs w:val="18"/>
        <w:lang w:val="en-US"/>
      </w:rPr>
      <w:t>E</w:t>
    </w:r>
    <w:r w:rsidRPr="005E22C0">
      <w:rPr>
        <w:rFonts w:ascii="Franklin Gothic Medium" w:hAnsi="Franklin Gothic Medium" w:cs="Arial"/>
        <w:sz w:val="16"/>
        <w:szCs w:val="18"/>
      </w:rPr>
      <w:t>-</w:t>
    </w:r>
    <w:r w:rsidRPr="00E773FD">
      <w:rPr>
        <w:rFonts w:ascii="Franklin Gothic Medium" w:hAnsi="Franklin Gothic Medium" w:cs="Arial"/>
        <w:sz w:val="16"/>
        <w:szCs w:val="18"/>
        <w:lang w:val="en-US"/>
      </w:rPr>
      <w:t>mail</w:t>
    </w:r>
    <w:r w:rsidRPr="005E22C0">
      <w:rPr>
        <w:rFonts w:ascii="Franklin Gothic Medium" w:hAnsi="Franklin Gothic Medium" w:cs="Arial"/>
        <w:sz w:val="16"/>
        <w:szCs w:val="18"/>
      </w:rPr>
      <w:t xml:space="preserve">: </w:t>
    </w:r>
    <w:hyperlink r:id="rId2" w:history="1">
      <w:r w:rsidRPr="004B2543">
        <w:rPr>
          <w:rFonts w:ascii="Franklin Gothic Medium" w:hAnsi="Franklin Gothic Medium" w:cs="Arial"/>
          <w:color w:val="000000" w:themeColor="text1"/>
          <w:sz w:val="16"/>
          <w:szCs w:val="18"/>
          <w:u w:val="single"/>
          <w:lang w:val="en-US"/>
        </w:rPr>
        <w:t>starostinvm</w:t>
      </w:r>
      <w:r w:rsidRPr="005E22C0">
        <w:rPr>
          <w:rFonts w:ascii="Franklin Gothic Medium" w:hAnsi="Franklin Gothic Medium" w:cs="Arial"/>
          <w:color w:val="000000" w:themeColor="text1"/>
          <w:sz w:val="16"/>
          <w:szCs w:val="18"/>
          <w:u w:val="single"/>
        </w:rPr>
        <w:t>@</w:t>
      </w:r>
      <w:r w:rsidRPr="004B2543">
        <w:rPr>
          <w:rFonts w:ascii="Franklin Gothic Medium" w:hAnsi="Franklin Gothic Medium" w:cs="Arial"/>
          <w:color w:val="000000" w:themeColor="text1"/>
          <w:sz w:val="16"/>
          <w:szCs w:val="18"/>
          <w:u w:val="single"/>
          <w:lang w:val="en-US"/>
        </w:rPr>
        <w:t>mail</w:t>
      </w:r>
      <w:r w:rsidRPr="005E22C0">
        <w:rPr>
          <w:rFonts w:ascii="Franklin Gothic Medium" w:hAnsi="Franklin Gothic Medium" w:cs="Arial"/>
          <w:color w:val="000000" w:themeColor="text1"/>
          <w:sz w:val="16"/>
          <w:szCs w:val="18"/>
          <w:u w:val="single"/>
        </w:rPr>
        <w:t>.</w:t>
      </w:r>
      <w:r w:rsidRPr="004B2543">
        <w:rPr>
          <w:rFonts w:ascii="Franklin Gothic Medium" w:hAnsi="Franklin Gothic Medium" w:cs="Arial"/>
          <w:color w:val="000000" w:themeColor="text1"/>
          <w:sz w:val="16"/>
          <w:szCs w:val="18"/>
          <w:u w:val="single"/>
          <w:lang w:val="en-US"/>
        </w:rPr>
        <w:t>ru</w:t>
      </w:r>
    </w:hyperlink>
    <w:r w:rsidRPr="005E22C0">
      <w:rPr>
        <w:rFonts w:ascii="Franklin Gothic Medium" w:hAnsi="Franklin Gothic Medium" w:cs="Arial"/>
        <w:i/>
        <w:sz w:val="16"/>
        <w:szCs w:val="18"/>
      </w:rPr>
      <w:t>.</w:t>
    </w:r>
  </w:p>
  <w:p w:rsidR="00443CAC" w:rsidRDefault="00443CAC" w:rsidP="006A22F5">
    <w:pPr>
      <w:spacing w:before="60" w:after="60" w:line="276" w:lineRule="auto"/>
      <w:ind w:left="567"/>
      <w:rPr>
        <w:rFonts w:ascii="Franklin Gothic Medium" w:hAnsi="Franklin Gothic Medium" w:cs="Arial"/>
        <w:sz w:val="16"/>
        <w:szCs w:val="18"/>
      </w:rPr>
    </w:pPr>
    <w:r w:rsidRPr="00E773FD">
      <w:rPr>
        <w:rFonts w:ascii="Franklin Gothic Medium" w:hAnsi="Franklin Gothic Medium" w:cs="Arial"/>
        <w:sz w:val="16"/>
        <w:szCs w:val="18"/>
      </w:rPr>
      <w:t xml:space="preserve">Р/счет: 40702810416100007802 в </w:t>
    </w:r>
    <w:r>
      <w:rPr>
        <w:rFonts w:ascii="Franklin Gothic Medium" w:hAnsi="Franklin Gothic Medium" w:cs="Arial"/>
        <w:sz w:val="16"/>
        <w:szCs w:val="18"/>
      </w:rPr>
      <w:t>П</w:t>
    </w:r>
    <w:r w:rsidRPr="00E773FD">
      <w:rPr>
        <w:rFonts w:ascii="Franklin Gothic Medium" w:hAnsi="Franklin Gothic Medium" w:cs="Arial"/>
        <w:sz w:val="16"/>
        <w:szCs w:val="18"/>
      </w:rPr>
      <w:t xml:space="preserve">АО АКБ «Авангард», </w:t>
    </w:r>
  </w:p>
  <w:p w:rsidR="00443CAC" w:rsidRPr="00E773FD" w:rsidRDefault="00443CAC" w:rsidP="006A22F5">
    <w:pPr>
      <w:spacing w:before="60" w:line="276" w:lineRule="auto"/>
      <w:ind w:left="567"/>
      <w:rPr>
        <w:rFonts w:ascii="Franklin Gothic Medium" w:hAnsi="Franklin Gothic Medium" w:cs="Arial"/>
        <w:sz w:val="16"/>
        <w:szCs w:val="18"/>
      </w:rPr>
    </w:pPr>
    <w:r w:rsidRPr="00E773FD">
      <w:rPr>
        <w:rFonts w:ascii="Franklin Gothic Medium" w:hAnsi="Franklin Gothic Medium" w:cs="Arial"/>
        <w:sz w:val="16"/>
        <w:szCs w:val="18"/>
      </w:rPr>
      <w:t>к/с 30101810000000000201, БИК 044525201</w:t>
    </w:r>
  </w:p>
  <w:p w:rsidR="00443CAC" w:rsidRPr="007802BD" w:rsidRDefault="00443CAC" w:rsidP="006A22F5">
    <w:pPr>
      <w:spacing w:after="60"/>
      <w:rPr>
        <w:sz w:val="16"/>
        <w:szCs w:val="16"/>
      </w:rPr>
    </w:pPr>
    <w:r w:rsidRPr="007802BD">
      <w:rPr>
        <w:sz w:val="16"/>
        <w:szCs w:val="16"/>
      </w:rPr>
      <w:t>___________________________________________________________________________</w:t>
    </w:r>
    <w:r>
      <w:rPr>
        <w:sz w:val="16"/>
        <w:szCs w:val="16"/>
      </w:rPr>
      <w:t>______________________</w:t>
    </w:r>
  </w:p>
  <w:p w:rsidR="00443CAC" w:rsidRPr="00475F9B" w:rsidRDefault="00443CAC" w:rsidP="00475F9B">
    <w:pPr>
      <w:pStyle w:val="ae"/>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76507"/>
    <w:multiLevelType w:val="hybridMultilevel"/>
    <w:tmpl w:val="D55CEB5E"/>
    <w:lvl w:ilvl="0" w:tplc="C73CD3FC">
      <w:start w:val="1"/>
      <w:numFmt w:val="decimal"/>
      <w:pStyle w:val="a"/>
      <w:lvlText w:val="Замечание № %1."/>
      <w:lvlJc w:val="left"/>
      <w:pPr>
        <w:ind w:left="720" w:hanging="360"/>
      </w:pPr>
      <w:rPr>
        <w:rFonts w:ascii="Times New Roman" w:hAnsi="Times New Roman" w:hint="default"/>
        <w:b w:val="0"/>
        <w:i/>
        <w:caps w:val="0"/>
        <w:strike w:val="0"/>
        <w:dstrike w:val="0"/>
        <w:vanish w:val="0"/>
        <w:color w:val="auto"/>
        <w:sz w:val="22"/>
        <w:szCs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A6681D"/>
    <w:multiLevelType w:val="hybridMultilevel"/>
    <w:tmpl w:val="EAC08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710DAC"/>
    <w:multiLevelType w:val="hybridMultilevel"/>
    <w:tmpl w:val="4DA2B80A"/>
    <w:lvl w:ilvl="0" w:tplc="42E482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5A40EB6"/>
    <w:multiLevelType w:val="hybridMultilevel"/>
    <w:tmpl w:val="F86CF742"/>
    <w:lvl w:ilvl="0" w:tplc="42E482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5CF03FE"/>
    <w:multiLevelType w:val="hybridMultilevel"/>
    <w:tmpl w:val="C604110A"/>
    <w:lvl w:ilvl="0" w:tplc="FFFFFFFF">
      <w:start w:val="1"/>
      <w:numFmt w:val="decimal"/>
      <w:pStyle w:val="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732393D"/>
    <w:multiLevelType w:val="hybridMultilevel"/>
    <w:tmpl w:val="34F6391C"/>
    <w:lvl w:ilvl="0" w:tplc="B1BABB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BC027D"/>
    <w:rsid w:val="000030E1"/>
    <w:rsid w:val="000051A9"/>
    <w:rsid w:val="0000565D"/>
    <w:rsid w:val="00006F06"/>
    <w:rsid w:val="00011385"/>
    <w:rsid w:val="000115A3"/>
    <w:rsid w:val="0001180F"/>
    <w:rsid w:val="00013CA8"/>
    <w:rsid w:val="00015314"/>
    <w:rsid w:val="000166A4"/>
    <w:rsid w:val="00020793"/>
    <w:rsid w:val="00020C33"/>
    <w:rsid w:val="0002211C"/>
    <w:rsid w:val="000239CF"/>
    <w:rsid w:val="000271C0"/>
    <w:rsid w:val="000271E2"/>
    <w:rsid w:val="000274C7"/>
    <w:rsid w:val="000311F1"/>
    <w:rsid w:val="000315EB"/>
    <w:rsid w:val="00035760"/>
    <w:rsid w:val="00036433"/>
    <w:rsid w:val="000364BA"/>
    <w:rsid w:val="0003721E"/>
    <w:rsid w:val="00037E3F"/>
    <w:rsid w:val="00041980"/>
    <w:rsid w:val="00041E03"/>
    <w:rsid w:val="00042AAC"/>
    <w:rsid w:val="000435E1"/>
    <w:rsid w:val="00044950"/>
    <w:rsid w:val="000477B3"/>
    <w:rsid w:val="00047F15"/>
    <w:rsid w:val="00050610"/>
    <w:rsid w:val="00052A56"/>
    <w:rsid w:val="0005332B"/>
    <w:rsid w:val="000550F7"/>
    <w:rsid w:val="00055DCC"/>
    <w:rsid w:val="00055F7C"/>
    <w:rsid w:val="00060234"/>
    <w:rsid w:val="0006102E"/>
    <w:rsid w:val="00061C6F"/>
    <w:rsid w:val="000625DF"/>
    <w:rsid w:val="00063BAD"/>
    <w:rsid w:val="00064C41"/>
    <w:rsid w:val="000660FD"/>
    <w:rsid w:val="00067AC1"/>
    <w:rsid w:val="00070634"/>
    <w:rsid w:val="000715DD"/>
    <w:rsid w:val="00074BEC"/>
    <w:rsid w:val="00074E17"/>
    <w:rsid w:val="00080537"/>
    <w:rsid w:val="00081965"/>
    <w:rsid w:val="00083214"/>
    <w:rsid w:val="00083427"/>
    <w:rsid w:val="0008474E"/>
    <w:rsid w:val="00087025"/>
    <w:rsid w:val="00087221"/>
    <w:rsid w:val="00092A0C"/>
    <w:rsid w:val="000933E7"/>
    <w:rsid w:val="000947B1"/>
    <w:rsid w:val="000952D0"/>
    <w:rsid w:val="00097F7E"/>
    <w:rsid w:val="000A228C"/>
    <w:rsid w:val="000A4685"/>
    <w:rsid w:val="000B46C5"/>
    <w:rsid w:val="000B50E6"/>
    <w:rsid w:val="000B5659"/>
    <w:rsid w:val="000B65FC"/>
    <w:rsid w:val="000C0EA2"/>
    <w:rsid w:val="000D2584"/>
    <w:rsid w:val="000D3EF0"/>
    <w:rsid w:val="000D494C"/>
    <w:rsid w:val="000D5840"/>
    <w:rsid w:val="000D6516"/>
    <w:rsid w:val="000D6BA5"/>
    <w:rsid w:val="000E0DFD"/>
    <w:rsid w:val="000E34A5"/>
    <w:rsid w:val="000E4C87"/>
    <w:rsid w:val="000E615B"/>
    <w:rsid w:val="000F260F"/>
    <w:rsid w:val="000F32C4"/>
    <w:rsid w:val="000F43AC"/>
    <w:rsid w:val="000F4FDB"/>
    <w:rsid w:val="000F6366"/>
    <w:rsid w:val="00102E41"/>
    <w:rsid w:val="00103671"/>
    <w:rsid w:val="00105A5C"/>
    <w:rsid w:val="00106325"/>
    <w:rsid w:val="001066B4"/>
    <w:rsid w:val="00111F94"/>
    <w:rsid w:val="00112483"/>
    <w:rsid w:val="001125F9"/>
    <w:rsid w:val="0011352A"/>
    <w:rsid w:val="001143F0"/>
    <w:rsid w:val="001153DA"/>
    <w:rsid w:val="001167F9"/>
    <w:rsid w:val="00116A43"/>
    <w:rsid w:val="001227CA"/>
    <w:rsid w:val="00126359"/>
    <w:rsid w:val="00127038"/>
    <w:rsid w:val="001306A4"/>
    <w:rsid w:val="00131189"/>
    <w:rsid w:val="001312EE"/>
    <w:rsid w:val="001366D5"/>
    <w:rsid w:val="001406B2"/>
    <w:rsid w:val="0014241A"/>
    <w:rsid w:val="00142BDF"/>
    <w:rsid w:val="00143223"/>
    <w:rsid w:val="00146569"/>
    <w:rsid w:val="0014690F"/>
    <w:rsid w:val="0015137B"/>
    <w:rsid w:val="00153A33"/>
    <w:rsid w:val="001541F1"/>
    <w:rsid w:val="0015513C"/>
    <w:rsid w:val="001579C1"/>
    <w:rsid w:val="00163388"/>
    <w:rsid w:val="001637FD"/>
    <w:rsid w:val="00163924"/>
    <w:rsid w:val="001640B2"/>
    <w:rsid w:val="00166B81"/>
    <w:rsid w:val="001718CF"/>
    <w:rsid w:val="00171B0D"/>
    <w:rsid w:val="00172B87"/>
    <w:rsid w:val="001748D9"/>
    <w:rsid w:val="00174F50"/>
    <w:rsid w:val="001777F7"/>
    <w:rsid w:val="00180F07"/>
    <w:rsid w:val="00183424"/>
    <w:rsid w:val="00183B98"/>
    <w:rsid w:val="001841B0"/>
    <w:rsid w:val="001867C8"/>
    <w:rsid w:val="00186FD0"/>
    <w:rsid w:val="00192677"/>
    <w:rsid w:val="001934E0"/>
    <w:rsid w:val="001954E2"/>
    <w:rsid w:val="001960A7"/>
    <w:rsid w:val="00196A90"/>
    <w:rsid w:val="001A3870"/>
    <w:rsid w:val="001A44BC"/>
    <w:rsid w:val="001A7F51"/>
    <w:rsid w:val="001B366A"/>
    <w:rsid w:val="001B44A2"/>
    <w:rsid w:val="001B61E9"/>
    <w:rsid w:val="001B6741"/>
    <w:rsid w:val="001B7532"/>
    <w:rsid w:val="001B7A04"/>
    <w:rsid w:val="001B7F75"/>
    <w:rsid w:val="001C0575"/>
    <w:rsid w:val="001C0F00"/>
    <w:rsid w:val="001C1BEF"/>
    <w:rsid w:val="001C7BF1"/>
    <w:rsid w:val="001D510B"/>
    <w:rsid w:val="001E234B"/>
    <w:rsid w:val="001F1657"/>
    <w:rsid w:val="001F1728"/>
    <w:rsid w:val="001F41ED"/>
    <w:rsid w:val="001F60BC"/>
    <w:rsid w:val="001F690F"/>
    <w:rsid w:val="002007D8"/>
    <w:rsid w:val="00203087"/>
    <w:rsid w:val="00203DB5"/>
    <w:rsid w:val="002066EA"/>
    <w:rsid w:val="00210026"/>
    <w:rsid w:val="00210E3D"/>
    <w:rsid w:val="00211C31"/>
    <w:rsid w:val="00213D0B"/>
    <w:rsid w:val="00214587"/>
    <w:rsid w:val="00215E00"/>
    <w:rsid w:val="0021603E"/>
    <w:rsid w:val="0021619F"/>
    <w:rsid w:val="00216639"/>
    <w:rsid w:val="0022135C"/>
    <w:rsid w:val="002227F0"/>
    <w:rsid w:val="00222D4F"/>
    <w:rsid w:val="00223E6D"/>
    <w:rsid w:val="002251D8"/>
    <w:rsid w:val="002263A3"/>
    <w:rsid w:val="0023002E"/>
    <w:rsid w:val="0023006D"/>
    <w:rsid w:val="002329D1"/>
    <w:rsid w:val="00232A25"/>
    <w:rsid w:val="00232F97"/>
    <w:rsid w:val="00233626"/>
    <w:rsid w:val="0023633C"/>
    <w:rsid w:val="0023775E"/>
    <w:rsid w:val="00240747"/>
    <w:rsid w:val="00240CB5"/>
    <w:rsid w:val="002458D1"/>
    <w:rsid w:val="00247F3C"/>
    <w:rsid w:val="00250534"/>
    <w:rsid w:val="00254740"/>
    <w:rsid w:val="00255281"/>
    <w:rsid w:val="002566B9"/>
    <w:rsid w:val="002621AB"/>
    <w:rsid w:val="002649E5"/>
    <w:rsid w:val="00266600"/>
    <w:rsid w:val="00267277"/>
    <w:rsid w:val="00273313"/>
    <w:rsid w:val="00273EA1"/>
    <w:rsid w:val="0027488E"/>
    <w:rsid w:val="0027558E"/>
    <w:rsid w:val="00276660"/>
    <w:rsid w:val="00276AEC"/>
    <w:rsid w:val="00276C05"/>
    <w:rsid w:val="00280D39"/>
    <w:rsid w:val="00280DF7"/>
    <w:rsid w:val="00281288"/>
    <w:rsid w:val="00281509"/>
    <w:rsid w:val="00282092"/>
    <w:rsid w:val="002822EE"/>
    <w:rsid w:val="00282334"/>
    <w:rsid w:val="00283187"/>
    <w:rsid w:val="0028427E"/>
    <w:rsid w:val="00284AA1"/>
    <w:rsid w:val="002856D8"/>
    <w:rsid w:val="00286CE1"/>
    <w:rsid w:val="00287C5F"/>
    <w:rsid w:val="00290484"/>
    <w:rsid w:val="0029093F"/>
    <w:rsid w:val="002939B7"/>
    <w:rsid w:val="00297A51"/>
    <w:rsid w:val="00297E87"/>
    <w:rsid w:val="002A0DB5"/>
    <w:rsid w:val="002A2478"/>
    <w:rsid w:val="002A2AFE"/>
    <w:rsid w:val="002A2D5C"/>
    <w:rsid w:val="002A3C81"/>
    <w:rsid w:val="002A3DB7"/>
    <w:rsid w:val="002A51B7"/>
    <w:rsid w:val="002A5283"/>
    <w:rsid w:val="002B0C22"/>
    <w:rsid w:val="002B2344"/>
    <w:rsid w:val="002B27BB"/>
    <w:rsid w:val="002B66DD"/>
    <w:rsid w:val="002C0B00"/>
    <w:rsid w:val="002C5E88"/>
    <w:rsid w:val="002C7247"/>
    <w:rsid w:val="002C7518"/>
    <w:rsid w:val="002D09D5"/>
    <w:rsid w:val="002D21DD"/>
    <w:rsid w:val="002D40E5"/>
    <w:rsid w:val="002D58F9"/>
    <w:rsid w:val="002D7849"/>
    <w:rsid w:val="002D7B92"/>
    <w:rsid w:val="002E0048"/>
    <w:rsid w:val="002E289C"/>
    <w:rsid w:val="002E2CC5"/>
    <w:rsid w:val="002E3D8E"/>
    <w:rsid w:val="002E415A"/>
    <w:rsid w:val="002E43F6"/>
    <w:rsid w:val="002E5446"/>
    <w:rsid w:val="002E5686"/>
    <w:rsid w:val="002E5ABB"/>
    <w:rsid w:val="002E6B9A"/>
    <w:rsid w:val="002E72C6"/>
    <w:rsid w:val="002F0ED9"/>
    <w:rsid w:val="002F1724"/>
    <w:rsid w:val="002F4999"/>
    <w:rsid w:val="00301BF3"/>
    <w:rsid w:val="00303FC0"/>
    <w:rsid w:val="00307F82"/>
    <w:rsid w:val="00311B92"/>
    <w:rsid w:val="003129CD"/>
    <w:rsid w:val="0031467E"/>
    <w:rsid w:val="00316192"/>
    <w:rsid w:val="003163B5"/>
    <w:rsid w:val="0031756A"/>
    <w:rsid w:val="00317623"/>
    <w:rsid w:val="003208A7"/>
    <w:rsid w:val="0032167E"/>
    <w:rsid w:val="00321F18"/>
    <w:rsid w:val="0032338D"/>
    <w:rsid w:val="00325C1B"/>
    <w:rsid w:val="003265A1"/>
    <w:rsid w:val="00326E60"/>
    <w:rsid w:val="00327516"/>
    <w:rsid w:val="003278A6"/>
    <w:rsid w:val="0033070B"/>
    <w:rsid w:val="003338DA"/>
    <w:rsid w:val="003339B6"/>
    <w:rsid w:val="00334041"/>
    <w:rsid w:val="003340C7"/>
    <w:rsid w:val="003353E8"/>
    <w:rsid w:val="00340407"/>
    <w:rsid w:val="00341EDA"/>
    <w:rsid w:val="0034238E"/>
    <w:rsid w:val="0034288A"/>
    <w:rsid w:val="00343190"/>
    <w:rsid w:val="0034366A"/>
    <w:rsid w:val="00343C8B"/>
    <w:rsid w:val="00346B2F"/>
    <w:rsid w:val="00352B3D"/>
    <w:rsid w:val="00354A50"/>
    <w:rsid w:val="003558BC"/>
    <w:rsid w:val="0035618F"/>
    <w:rsid w:val="00357E36"/>
    <w:rsid w:val="00361668"/>
    <w:rsid w:val="0036235D"/>
    <w:rsid w:val="00362CD4"/>
    <w:rsid w:val="00362E30"/>
    <w:rsid w:val="003646A9"/>
    <w:rsid w:val="00365C2D"/>
    <w:rsid w:val="00367C76"/>
    <w:rsid w:val="00371908"/>
    <w:rsid w:val="0037336B"/>
    <w:rsid w:val="0037617A"/>
    <w:rsid w:val="00376E60"/>
    <w:rsid w:val="003777DA"/>
    <w:rsid w:val="003811BF"/>
    <w:rsid w:val="0038192A"/>
    <w:rsid w:val="00381D07"/>
    <w:rsid w:val="003847C0"/>
    <w:rsid w:val="00385D24"/>
    <w:rsid w:val="00386D34"/>
    <w:rsid w:val="0038765D"/>
    <w:rsid w:val="00390757"/>
    <w:rsid w:val="00394DF8"/>
    <w:rsid w:val="0039692A"/>
    <w:rsid w:val="00396A68"/>
    <w:rsid w:val="00396B40"/>
    <w:rsid w:val="003A0A99"/>
    <w:rsid w:val="003A1EAF"/>
    <w:rsid w:val="003A6AA4"/>
    <w:rsid w:val="003B0D61"/>
    <w:rsid w:val="003B15DD"/>
    <w:rsid w:val="003B263E"/>
    <w:rsid w:val="003B2D3C"/>
    <w:rsid w:val="003B48F9"/>
    <w:rsid w:val="003B535F"/>
    <w:rsid w:val="003B62CF"/>
    <w:rsid w:val="003B69CE"/>
    <w:rsid w:val="003C32FB"/>
    <w:rsid w:val="003C3CB8"/>
    <w:rsid w:val="003C3F17"/>
    <w:rsid w:val="003C5579"/>
    <w:rsid w:val="003C55AD"/>
    <w:rsid w:val="003C5CFB"/>
    <w:rsid w:val="003C699B"/>
    <w:rsid w:val="003D385F"/>
    <w:rsid w:val="003D4549"/>
    <w:rsid w:val="003D4F29"/>
    <w:rsid w:val="003D542A"/>
    <w:rsid w:val="003D5E36"/>
    <w:rsid w:val="003E405C"/>
    <w:rsid w:val="003E47A3"/>
    <w:rsid w:val="003E5F5B"/>
    <w:rsid w:val="003E7526"/>
    <w:rsid w:val="003F3307"/>
    <w:rsid w:val="003F349D"/>
    <w:rsid w:val="003F76FC"/>
    <w:rsid w:val="00401942"/>
    <w:rsid w:val="0040225F"/>
    <w:rsid w:val="004027B2"/>
    <w:rsid w:val="004029FB"/>
    <w:rsid w:val="00403207"/>
    <w:rsid w:val="00403801"/>
    <w:rsid w:val="00404543"/>
    <w:rsid w:val="00404CB3"/>
    <w:rsid w:val="004055DA"/>
    <w:rsid w:val="00406298"/>
    <w:rsid w:val="004076D6"/>
    <w:rsid w:val="004077B9"/>
    <w:rsid w:val="00407C21"/>
    <w:rsid w:val="004102DB"/>
    <w:rsid w:val="0041318B"/>
    <w:rsid w:val="004158FC"/>
    <w:rsid w:val="00420EED"/>
    <w:rsid w:val="004214E6"/>
    <w:rsid w:val="0042160E"/>
    <w:rsid w:val="00421EF2"/>
    <w:rsid w:val="00424ACD"/>
    <w:rsid w:val="004251AA"/>
    <w:rsid w:val="00425AAC"/>
    <w:rsid w:val="00425B42"/>
    <w:rsid w:val="00425F22"/>
    <w:rsid w:val="00426442"/>
    <w:rsid w:val="0042662D"/>
    <w:rsid w:val="004267F7"/>
    <w:rsid w:val="00427A9A"/>
    <w:rsid w:val="00430DE0"/>
    <w:rsid w:val="004316E1"/>
    <w:rsid w:val="00434C25"/>
    <w:rsid w:val="00435117"/>
    <w:rsid w:val="00435827"/>
    <w:rsid w:val="004375CC"/>
    <w:rsid w:val="004407B3"/>
    <w:rsid w:val="00441D9B"/>
    <w:rsid w:val="00441E30"/>
    <w:rsid w:val="00443CAC"/>
    <w:rsid w:val="004449FE"/>
    <w:rsid w:val="00451718"/>
    <w:rsid w:val="00453DEA"/>
    <w:rsid w:val="004557B6"/>
    <w:rsid w:val="00457876"/>
    <w:rsid w:val="00457C7D"/>
    <w:rsid w:val="00463470"/>
    <w:rsid w:val="004645C6"/>
    <w:rsid w:val="004657CC"/>
    <w:rsid w:val="00467330"/>
    <w:rsid w:val="00467DEE"/>
    <w:rsid w:val="00470BBD"/>
    <w:rsid w:val="00472DC1"/>
    <w:rsid w:val="00472FB1"/>
    <w:rsid w:val="00473A45"/>
    <w:rsid w:val="00474B34"/>
    <w:rsid w:val="00475F9B"/>
    <w:rsid w:val="00476304"/>
    <w:rsid w:val="00476FCB"/>
    <w:rsid w:val="004773A7"/>
    <w:rsid w:val="00477C36"/>
    <w:rsid w:val="0048044D"/>
    <w:rsid w:val="004830C8"/>
    <w:rsid w:val="00484217"/>
    <w:rsid w:val="00484D86"/>
    <w:rsid w:val="0048761B"/>
    <w:rsid w:val="004877FD"/>
    <w:rsid w:val="004907A7"/>
    <w:rsid w:val="00491824"/>
    <w:rsid w:val="00491DEC"/>
    <w:rsid w:val="00493161"/>
    <w:rsid w:val="00493714"/>
    <w:rsid w:val="004945E7"/>
    <w:rsid w:val="0049530A"/>
    <w:rsid w:val="00496A07"/>
    <w:rsid w:val="00496A44"/>
    <w:rsid w:val="00497DCD"/>
    <w:rsid w:val="004A00FD"/>
    <w:rsid w:val="004A0FFE"/>
    <w:rsid w:val="004A1341"/>
    <w:rsid w:val="004A2D35"/>
    <w:rsid w:val="004A4E4E"/>
    <w:rsid w:val="004A7A76"/>
    <w:rsid w:val="004A7AED"/>
    <w:rsid w:val="004B1D18"/>
    <w:rsid w:val="004B220B"/>
    <w:rsid w:val="004B2543"/>
    <w:rsid w:val="004B4136"/>
    <w:rsid w:val="004B4D0E"/>
    <w:rsid w:val="004B6498"/>
    <w:rsid w:val="004B6F39"/>
    <w:rsid w:val="004B70C4"/>
    <w:rsid w:val="004C0F14"/>
    <w:rsid w:val="004C22F9"/>
    <w:rsid w:val="004C4085"/>
    <w:rsid w:val="004C43D9"/>
    <w:rsid w:val="004C4FBA"/>
    <w:rsid w:val="004C54FD"/>
    <w:rsid w:val="004C59CE"/>
    <w:rsid w:val="004D0698"/>
    <w:rsid w:val="004D44BE"/>
    <w:rsid w:val="004D4623"/>
    <w:rsid w:val="004D5341"/>
    <w:rsid w:val="004E0202"/>
    <w:rsid w:val="004E0B9C"/>
    <w:rsid w:val="004E1256"/>
    <w:rsid w:val="004E1B37"/>
    <w:rsid w:val="004E222C"/>
    <w:rsid w:val="004E2CDA"/>
    <w:rsid w:val="004E68C3"/>
    <w:rsid w:val="004F086C"/>
    <w:rsid w:val="004F24CE"/>
    <w:rsid w:val="004F28CE"/>
    <w:rsid w:val="004F2A9C"/>
    <w:rsid w:val="004F2CDE"/>
    <w:rsid w:val="004F4520"/>
    <w:rsid w:val="004F50FE"/>
    <w:rsid w:val="005009E9"/>
    <w:rsid w:val="00500D52"/>
    <w:rsid w:val="00503EDF"/>
    <w:rsid w:val="00505012"/>
    <w:rsid w:val="00511DCE"/>
    <w:rsid w:val="005141A8"/>
    <w:rsid w:val="005142AF"/>
    <w:rsid w:val="00514337"/>
    <w:rsid w:val="00515CE9"/>
    <w:rsid w:val="00517B5D"/>
    <w:rsid w:val="00523704"/>
    <w:rsid w:val="00525939"/>
    <w:rsid w:val="005277C6"/>
    <w:rsid w:val="00535912"/>
    <w:rsid w:val="00536B0A"/>
    <w:rsid w:val="00537AC2"/>
    <w:rsid w:val="00540257"/>
    <w:rsid w:val="00542290"/>
    <w:rsid w:val="00542AC4"/>
    <w:rsid w:val="00543738"/>
    <w:rsid w:val="005437CD"/>
    <w:rsid w:val="0054506F"/>
    <w:rsid w:val="00546D84"/>
    <w:rsid w:val="00550392"/>
    <w:rsid w:val="005543BE"/>
    <w:rsid w:val="005566A5"/>
    <w:rsid w:val="00560E42"/>
    <w:rsid w:val="00561F1F"/>
    <w:rsid w:val="00563515"/>
    <w:rsid w:val="00563EA5"/>
    <w:rsid w:val="00573B3F"/>
    <w:rsid w:val="00574773"/>
    <w:rsid w:val="00576676"/>
    <w:rsid w:val="00577E5C"/>
    <w:rsid w:val="00577FC4"/>
    <w:rsid w:val="00580D4B"/>
    <w:rsid w:val="00580D97"/>
    <w:rsid w:val="00582A5C"/>
    <w:rsid w:val="005847BE"/>
    <w:rsid w:val="00584FE0"/>
    <w:rsid w:val="00592069"/>
    <w:rsid w:val="00593CD9"/>
    <w:rsid w:val="00594E29"/>
    <w:rsid w:val="00597A68"/>
    <w:rsid w:val="00597AC7"/>
    <w:rsid w:val="00597B64"/>
    <w:rsid w:val="00597CE2"/>
    <w:rsid w:val="005A1524"/>
    <w:rsid w:val="005A50DE"/>
    <w:rsid w:val="005A736B"/>
    <w:rsid w:val="005B05D1"/>
    <w:rsid w:val="005B0E87"/>
    <w:rsid w:val="005B6AA8"/>
    <w:rsid w:val="005B6D3D"/>
    <w:rsid w:val="005C0607"/>
    <w:rsid w:val="005C0A02"/>
    <w:rsid w:val="005C14F8"/>
    <w:rsid w:val="005C3F86"/>
    <w:rsid w:val="005C4480"/>
    <w:rsid w:val="005D016C"/>
    <w:rsid w:val="005D0351"/>
    <w:rsid w:val="005D03B8"/>
    <w:rsid w:val="005D6B81"/>
    <w:rsid w:val="005E22C0"/>
    <w:rsid w:val="005E316E"/>
    <w:rsid w:val="005E352D"/>
    <w:rsid w:val="005E514C"/>
    <w:rsid w:val="005E55AA"/>
    <w:rsid w:val="005E7041"/>
    <w:rsid w:val="005F3A48"/>
    <w:rsid w:val="005F4F03"/>
    <w:rsid w:val="005F54B5"/>
    <w:rsid w:val="005F5C26"/>
    <w:rsid w:val="005F6C1E"/>
    <w:rsid w:val="005F7849"/>
    <w:rsid w:val="00600208"/>
    <w:rsid w:val="00601B31"/>
    <w:rsid w:val="00601CEF"/>
    <w:rsid w:val="00603B07"/>
    <w:rsid w:val="00603F5E"/>
    <w:rsid w:val="00604348"/>
    <w:rsid w:val="00604E44"/>
    <w:rsid w:val="00604EC6"/>
    <w:rsid w:val="00605222"/>
    <w:rsid w:val="00606754"/>
    <w:rsid w:val="00607496"/>
    <w:rsid w:val="00612339"/>
    <w:rsid w:val="00615FCE"/>
    <w:rsid w:val="00622F54"/>
    <w:rsid w:val="006236B2"/>
    <w:rsid w:val="00625138"/>
    <w:rsid w:val="006273F9"/>
    <w:rsid w:val="00630E78"/>
    <w:rsid w:val="00632BF0"/>
    <w:rsid w:val="00633245"/>
    <w:rsid w:val="00635A96"/>
    <w:rsid w:val="006367E8"/>
    <w:rsid w:val="00637988"/>
    <w:rsid w:val="00637A55"/>
    <w:rsid w:val="00642595"/>
    <w:rsid w:val="00642A09"/>
    <w:rsid w:val="00642B54"/>
    <w:rsid w:val="00642E0F"/>
    <w:rsid w:val="00643F89"/>
    <w:rsid w:val="006533CD"/>
    <w:rsid w:val="00653CFA"/>
    <w:rsid w:val="00654356"/>
    <w:rsid w:val="0065483E"/>
    <w:rsid w:val="00655592"/>
    <w:rsid w:val="006557FE"/>
    <w:rsid w:val="006561BB"/>
    <w:rsid w:val="00657DE3"/>
    <w:rsid w:val="0066131C"/>
    <w:rsid w:val="00661829"/>
    <w:rsid w:val="00675166"/>
    <w:rsid w:val="00675D5F"/>
    <w:rsid w:val="006761D3"/>
    <w:rsid w:val="0067724A"/>
    <w:rsid w:val="006839D9"/>
    <w:rsid w:val="0068485A"/>
    <w:rsid w:val="006862BA"/>
    <w:rsid w:val="00690038"/>
    <w:rsid w:val="006909E4"/>
    <w:rsid w:val="006925D9"/>
    <w:rsid w:val="006A01C4"/>
    <w:rsid w:val="006A0E6D"/>
    <w:rsid w:val="006A1954"/>
    <w:rsid w:val="006A1F21"/>
    <w:rsid w:val="006A22F5"/>
    <w:rsid w:val="006A3F35"/>
    <w:rsid w:val="006A4641"/>
    <w:rsid w:val="006A4763"/>
    <w:rsid w:val="006A64F7"/>
    <w:rsid w:val="006A6F76"/>
    <w:rsid w:val="006B116E"/>
    <w:rsid w:val="006B13A7"/>
    <w:rsid w:val="006B5D2E"/>
    <w:rsid w:val="006C048C"/>
    <w:rsid w:val="006C4230"/>
    <w:rsid w:val="006C496D"/>
    <w:rsid w:val="006C6121"/>
    <w:rsid w:val="006C6333"/>
    <w:rsid w:val="006D0CA0"/>
    <w:rsid w:val="006D18A0"/>
    <w:rsid w:val="006D391E"/>
    <w:rsid w:val="006D457A"/>
    <w:rsid w:val="006D46A2"/>
    <w:rsid w:val="006D59B1"/>
    <w:rsid w:val="006D6788"/>
    <w:rsid w:val="006E02CE"/>
    <w:rsid w:val="006E1D0A"/>
    <w:rsid w:val="006E3F74"/>
    <w:rsid w:val="006E4CDE"/>
    <w:rsid w:val="006E6562"/>
    <w:rsid w:val="006F1350"/>
    <w:rsid w:val="006F3205"/>
    <w:rsid w:val="006F32B5"/>
    <w:rsid w:val="006F3D95"/>
    <w:rsid w:val="006F52BB"/>
    <w:rsid w:val="006F5542"/>
    <w:rsid w:val="006F5D4B"/>
    <w:rsid w:val="007013EF"/>
    <w:rsid w:val="007023B9"/>
    <w:rsid w:val="00703145"/>
    <w:rsid w:val="00703D5A"/>
    <w:rsid w:val="0070540A"/>
    <w:rsid w:val="00711050"/>
    <w:rsid w:val="0071339A"/>
    <w:rsid w:val="0071499B"/>
    <w:rsid w:val="0071749D"/>
    <w:rsid w:val="0072096E"/>
    <w:rsid w:val="007217E6"/>
    <w:rsid w:val="007226AE"/>
    <w:rsid w:val="00723C19"/>
    <w:rsid w:val="00724D36"/>
    <w:rsid w:val="00727C0E"/>
    <w:rsid w:val="00727FD0"/>
    <w:rsid w:val="007325E2"/>
    <w:rsid w:val="00734133"/>
    <w:rsid w:val="00735EF1"/>
    <w:rsid w:val="0073605B"/>
    <w:rsid w:val="00736B87"/>
    <w:rsid w:val="007414F2"/>
    <w:rsid w:val="00744C27"/>
    <w:rsid w:val="00750AE5"/>
    <w:rsid w:val="00753D5C"/>
    <w:rsid w:val="00755D92"/>
    <w:rsid w:val="00756815"/>
    <w:rsid w:val="007623EE"/>
    <w:rsid w:val="00762ACD"/>
    <w:rsid w:val="0076571A"/>
    <w:rsid w:val="007663E7"/>
    <w:rsid w:val="00766741"/>
    <w:rsid w:val="00767FE8"/>
    <w:rsid w:val="00773705"/>
    <w:rsid w:val="00773A71"/>
    <w:rsid w:val="0077685F"/>
    <w:rsid w:val="00777C87"/>
    <w:rsid w:val="00781857"/>
    <w:rsid w:val="007839CF"/>
    <w:rsid w:val="00784095"/>
    <w:rsid w:val="0078455E"/>
    <w:rsid w:val="007855EB"/>
    <w:rsid w:val="007870C7"/>
    <w:rsid w:val="00787A16"/>
    <w:rsid w:val="00787CAC"/>
    <w:rsid w:val="00790020"/>
    <w:rsid w:val="007901CF"/>
    <w:rsid w:val="00790641"/>
    <w:rsid w:val="0079092D"/>
    <w:rsid w:val="00791938"/>
    <w:rsid w:val="00791B3E"/>
    <w:rsid w:val="00791F55"/>
    <w:rsid w:val="00791FAA"/>
    <w:rsid w:val="00795DFE"/>
    <w:rsid w:val="007A1013"/>
    <w:rsid w:val="007A1A29"/>
    <w:rsid w:val="007A301C"/>
    <w:rsid w:val="007A40BB"/>
    <w:rsid w:val="007A5D49"/>
    <w:rsid w:val="007A6C07"/>
    <w:rsid w:val="007B1DFE"/>
    <w:rsid w:val="007B2B4A"/>
    <w:rsid w:val="007B3091"/>
    <w:rsid w:val="007B3BCF"/>
    <w:rsid w:val="007B4C4B"/>
    <w:rsid w:val="007B51CE"/>
    <w:rsid w:val="007B5694"/>
    <w:rsid w:val="007B6CAA"/>
    <w:rsid w:val="007C09EF"/>
    <w:rsid w:val="007C0DD7"/>
    <w:rsid w:val="007C362F"/>
    <w:rsid w:val="007C3AE8"/>
    <w:rsid w:val="007C4800"/>
    <w:rsid w:val="007C4D6C"/>
    <w:rsid w:val="007C62A5"/>
    <w:rsid w:val="007D1039"/>
    <w:rsid w:val="007D157F"/>
    <w:rsid w:val="007D3DB0"/>
    <w:rsid w:val="007D3FA1"/>
    <w:rsid w:val="007D4FBB"/>
    <w:rsid w:val="007D5467"/>
    <w:rsid w:val="007D568E"/>
    <w:rsid w:val="007D5A3C"/>
    <w:rsid w:val="007E14AB"/>
    <w:rsid w:val="007E1C3D"/>
    <w:rsid w:val="007E55E3"/>
    <w:rsid w:val="007E68DD"/>
    <w:rsid w:val="007E6F30"/>
    <w:rsid w:val="007F0A78"/>
    <w:rsid w:val="007F1D29"/>
    <w:rsid w:val="007F2E0B"/>
    <w:rsid w:val="007F3872"/>
    <w:rsid w:val="007F4E75"/>
    <w:rsid w:val="007F5736"/>
    <w:rsid w:val="007F6CBA"/>
    <w:rsid w:val="007F6E02"/>
    <w:rsid w:val="008005DC"/>
    <w:rsid w:val="008013BE"/>
    <w:rsid w:val="00801B7E"/>
    <w:rsid w:val="0080209B"/>
    <w:rsid w:val="0080419B"/>
    <w:rsid w:val="00804A40"/>
    <w:rsid w:val="00806FF1"/>
    <w:rsid w:val="0080752C"/>
    <w:rsid w:val="00813507"/>
    <w:rsid w:val="008144F3"/>
    <w:rsid w:val="00815A68"/>
    <w:rsid w:val="00816000"/>
    <w:rsid w:val="008163B7"/>
    <w:rsid w:val="00817569"/>
    <w:rsid w:val="00823B7D"/>
    <w:rsid w:val="00825CC5"/>
    <w:rsid w:val="0082687D"/>
    <w:rsid w:val="00830333"/>
    <w:rsid w:val="00830980"/>
    <w:rsid w:val="0083124C"/>
    <w:rsid w:val="00834634"/>
    <w:rsid w:val="00837356"/>
    <w:rsid w:val="00837603"/>
    <w:rsid w:val="00837DE1"/>
    <w:rsid w:val="00840151"/>
    <w:rsid w:val="008401CF"/>
    <w:rsid w:val="00840C5C"/>
    <w:rsid w:val="00843307"/>
    <w:rsid w:val="00843441"/>
    <w:rsid w:val="008436AA"/>
    <w:rsid w:val="00844183"/>
    <w:rsid w:val="00844C77"/>
    <w:rsid w:val="0084591F"/>
    <w:rsid w:val="0084604D"/>
    <w:rsid w:val="00846C77"/>
    <w:rsid w:val="00846FE9"/>
    <w:rsid w:val="008471A0"/>
    <w:rsid w:val="008502E0"/>
    <w:rsid w:val="00852BC4"/>
    <w:rsid w:val="0085307F"/>
    <w:rsid w:val="00854E9D"/>
    <w:rsid w:val="00856ABB"/>
    <w:rsid w:val="008614DC"/>
    <w:rsid w:val="00861C93"/>
    <w:rsid w:val="008674FA"/>
    <w:rsid w:val="0087202E"/>
    <w:rsid w:val="00874CF2"/>
    <w:rsid w:val="00875F71"/>
    <w:rsid w:val="00876067"/>
    <w:rsid w:val="0087621D"/>
    <w:rsid w:val="00877229"/>
    <w:rsid w:val="00877904"/>
    <w:rsid w:val="0088169B"/>
    <w:rsid w:val="00882488"/>
    <w:rsid w:val="00883558"/>
    <w:rsid w:val="008851CC"/>
    <w:rsid w:val="008858B5"/>
    <w:rsid w:val="00885DF3"/>
    <w:rsid w:val="00886BB8"/>
    <w:rsid w:val="00887A26"/>
    <w:rsid w:val="008915D8"/>
    <w:rsid w:val="008919CB"/>
    <w:rsid w:val="00894A4C"/>
    <w:rsid w:val="00895393"/>
    <w:rsid w:val="008A257B"/>
    <w:rsid w:val="008A49FA"/>
    <w:rsid w:val="008A7CB6"/>
    <w:rsid w:val="008B1667"/>
    <w:rsid w:val="008B1A6D"/>
    <w:rsid w:val="008B35C2"/>
    <w:rsid w:val="008B39F2"/>
    <w:rsid w:val="008B6957"/>
    <w:rsid w:val="008C07E7"/>
    <w:rsid w:val="008C24DB"/>
    <w:rsid w:val="008C578E"/>
    <w:rsid w:val="008C6990"/>
    <w:rsid w:val="008D175A"/>
    <w:rsid w:val="008D193C"/>
    <w:rsid w:val="008D1A1D"/>
    <w:rsid w:val="008D22BE"/>
    <w:rsid w:val="008D2F30"/>
    <w:rsid w:val="008D4496"/>
    <w:rsid w:val="008D6393"/>
    <w:rsid w:val="008D7BAA"/>
    <w:rsid w:val="008E2063"/>
    <w:rsid w:val="008E3130"/>
    <w:rsid w:val="008E32C8"/>
    <w:rsid w:val="008E359F"/>
    <w:rsid w:val="008E457B"/>
    <w:rsid w:val="008E49D4"/>
    <w:rsid w:val="008E4F54"/>
    <w:rsid w:val="008E53FC"/>
    <w:rsid w:val="008E5DFE"/>
    <w:rsid w:val="008E65F2"/>
    <w:rsid w:val="008E6A77"/>
    <w:rsid w:val="008F2B85"/>
    <w:rsid w:val="008F5A36"/>
    <w:rsid w:val="008F64E9"/>
    <w:rsid w:val="008F78BB"/>
    <w:rsid w:val="008F7A3F"/>
    <w:rsid w:val="00900BC5"/>
    <w:rsid w:val="00900D1F"/>
    <w:rsid w:val="009024AE"/>
    <w:rsid w:val="009033B8"/>
    <w:rsid w:val="0090516A"/>
    <w:rsid w:val="00905FBE"/>
    <w:rsid w:val="00907BF0"/>
    <w:rsid w:val="0091201A"/>
    <w:rsid w:val="00912254"/>
    <w:rsid w:val="00920064"/>
    <w:rsid w:val="00923881"/>
    <w:rsid w:val="00923EBC"/>
    <w:rsid w:val="009246DD"/>
    <w:rsid w:val="00924A20"/>
    <w:rsid w:val="00925413"/>
    <w:rsid w:val="0092556B"/>
    <w:rsid w:val="0092581F"/>
    <w:rsid w:val="0093045F"/>
    <w:rsid w:val="0093210C"/>
    <w:rsid w:val="0093714C"/>
    <w:rsid w:val="0093759F"/>
    <w:rsid w:val="00940C8D"/>
    <w:rsid w:val="00941D38"/>
    <w:rsid w:val="00942A07"/>
    <w:rsid w:val="00943334"/>
    <w:rsid w:val="009505CD"/>
    <w:rsid w:val="0095192E"/>
    <w:rsid w:val="009543DD"/>
    <w:rsid w:val="00956547"/>
    <w:rsid w:val="009610AD"/>
    <w:rsid w:val="00962146"/>
    <w:rsid w:val="009627A5"/>
    <w:rsid w:val="009628A9"/>
    <w:rsid w:val="00964626"/>
    <w:rsid w:val="009648B9"/>
    <w:rsid w:val="00964E8F"/>
    <w:rsid w:val="00965059"/>
    <w:rsid w:val="009668D7"/>
    <w:rsid w:val="00966D18"/>
    <w:rsid w:val="00966DDD"/>
    <w:rsid w:val="00967090"/>
    <w:rsid w:val="00971F81"/>
    <w:rsid w:val="00972B78"/>
    <w:rsid w:val="00975C81"/>
    <w:rsid w:val="00976942"/>
    <w:rsid w:val="00976C71"/>
    <w:rsid w:val="00980D3B"/>
    <w:rsid w:val="00983487"/>
    <w:rsid w:val="009836EE"/>
    <w:rsid w:val="009858B7"/>
    <w:rsid w:val="00985C9C"/>
    <w:rsid w:val="00986A0A"/>
    <w:rsid w:val="0099353C"/>
    <w:rsid w:val="00993EE4"/>
    <w:rsid w:val="00997446"/>
    <w:rsid w:val="009A1E10"/>
    <w:rsid w:val="009A2B54"/>
    <w:rsid w:val="009A3416"/>
    <w:rsid w:val="009A3AB9"/>
    <w:rsid w:val="009A4800"/>
    <w:rsid w:val="009A5419"/>
    <w:rsid w:val="009B2113"/>
    <w:rsid w:val="009B407C"/>
    <w:rsid w:val="009B708F"/>
    <w:rsid w:val="009B76B6"/>
    <w:rsid w:val="009C0DE5"/>
    <w:rsid w:val="009C1B5D"/>
    <w:rsid w:val="009C2186"/>
    <w:rsid w:val="009C4352"/>
    <w:rsid w:val="009C4B73"/>
    <w:rsid w:val="009D18CF"/>
    <w:rsid w:val="009D2665"/>
    <w:rsid w:val="009D38E3"/>
    <w:rsid w:val="009D5B0C"/>
    <w:rsid w:val="009D7C8B"/>
    <w:rsid w:val="009E2858"/>
    <w:rsid w:val="009E61AD"/>
    <w:rsid w:val="009E6D53"/>
    <w:rsid w:val="009F205A"/>
    <w:rsid w:val="009F2F5D"/>
    <w:rsid w:val="009F2F6E"/>
    <w:rsid w:val="009F7516"/>
    <w:rsid w:val="00A0243D"/>
    <w:rsid w:val="00A02B2F"/>
    <w:rsid w:val="00A035B0"/>
    <w:rsid w:val="00A03BAB"/>
    <w:rsid w:val="00A047B0"/>
    <w:rsid w:val="00A04E11"/>
    <w:rsid w:val="00A055E4"/>
    <w:rsid w:val="00A105A5"/>
    <w:rsid w:val="00A127BB"/>
    <w:rsid w:val="00A152B8"/>
    <w:rsid w:val="00A1752E"/>
    <w:rsid w:val="00A17A8E"/>
    <w:rsid w:val="00A2005D"/>
    <w:rsid w:val="00A205CA"/>
    <w:rsid w:val="00A23C3B"/>
    <w:rsid w:val="00A321B5"/>
    <w:rsid w:val="00A32B91"/>
    <w:rsid w:val="00A32FE8"/>
    <w:rsid w:val="00A338B1"/>
    <w:rsid w:val="00A3583D"/>
    <w:rsid w:val="00A378FD"/>
    <w:rsid w:val="00A4053F"/>
    <w:rsid w:val="00A40BDF"/>
    <w:rsid w:val="00A40C10"/>
    <w:rsid w:val="00A412FD"/>
    <w:rsid w:val="00A41A45"/>
    <w:rsid w:val="00A43299"/>
    <w:rsid w:val="00A433E8"/>
    <w:rsid w:val="00A441C9"/>
    <w:rsid w:val="00A44A96"/>
    <w:rsid w:val="00A50BB2"/>
    <w:rsid w:val="00A50D8A"/>
    <w:rsid w:val="00A524D0"/>
    <w:rsid w:val="00A55A7D"/>
    <w:rsid w:val="00A55AD1"/>
    <w:rsid w:val="00A561DE"/>
    <w:rsid w:val="00A56B84"/>
    <w:rsid w:val="00A57A18"/>
    <w:rsid w:val="00A57A57"/>
    <w:rsid w:val="00A601BA"/>
    <w:rsid w:val="00A60803"/>
    <w:rsid w:val="00A623CA"/>
    <w:rsid w:val="00A62D20"/>
    <w:rsid w:val="00A73F6B"/>
    <w:rsid w:val="00A741A5"/>
    <w:rsid w:val="00A7457C"/>
    <w:rsid w:val="00A75F44"/>
    <w:rsid w:val="00A773EB"/>
    <w:rsid w:val="00A900F1"/>
    <w:rsid w:val="00A9030A"/>
    <w:rsid w:val="00A921ED"/>
    <w:rsid w:val="00A936FB"/>
    <w:rsid w:val="00A94280"/>
    <w:rsid w:val="00A95DEF"/>
    <w:rsid w:val="00AA1966"/>
    <w:rsid w:val="00AA1AD4"/>
    <w:rsid w:val="00AA1DB0"/>
    <w:rsid w:val="00AA1F52"/>
    <w:rsid w:val="00AA7672"/>
    <w:rsid w:val="00AB06B9"/>
    <w:rsid w:val="00AB111A"/>
    <w:rsid w:val="00AB2215"/>
    <w:rsid w:val="00AB419D"/>
    <w:rsid w:val="00AB5DD9"/>
    <w:rsid w:val="00AB612B"/>
    <w:rsid w:val="00AB63BE"/>
    <w:rsid w:val="00AB642C"/>
    <w:rsid w:val="00AC139E"/>
    <w:rsid w:val="00AC251E"/>
    <w:rsid w:val="00AC449F"/>
    <w:rsid w:val="00AC54AB"/>
    <w:rsid w:val="00AC7138"/>
    <w:rsid w:val="00AD0AF4"/>
    <w:rsid w:val="00AD13A8"/>
    <w:rsid w:val="00AD281E"/>
    <w:rsid w:val="00AD35A8"/>
    <w:rsid w:val="00AD505C"/>
    <w:rsid w:val="00AD63F6"/>
    <w:rsid w:val="00AE0418"/>
    <w:rsid w:val="00AE1622"/>
    <w:rsid w:val="00AE2154"/>
    <w:rsid w:val="00AE27A2"/>
    <w:rsid w:val="00AE4C48"/>
    <w:rsid w:val="00AF0C23"/>
    <w:rsid w:val="00AF0E4C"/>
    <w:rsid w:val="00AF1D74"/>
    <w:rsid w:val="00AF2677"/>
    <w:rsid w:val="00AF3CC8"/>
    <w:rsid w:val="00AF5F9A"/>
    <w:rsid w:val="00AF68BC"/>
    <w:rsid w:val="00B00C10"/>
    <w:rsid w:val="00B02666"/>
    <w:rsid w:val="00B043BF"/>
    <w:rsid w:val="00B066B5"/>
    <w:rsid w:val="00B11479"/>
    <w:rsid w:val="00B115E3"/>
    <w:rsid w:val="00B17964"/>
    <w:rsid w:val="00B2034B"/>
    <w:rsid w:val="00B227AA"/>
    <w:rsid w:val="00B242CC"/>
    <w:rsid w:val="00B251FE"/>
    <w:rsid w:val="00B25BF2"/>
    <w:rsid w:val="00B2660C"/>
    <w:rsid w:val="00B307E3"/>
    <w:rsid w:val="00B34D50"/>
    <w:rsid w:val="00B3670D"/>
    <w:rsid w:val="00B367B3"/>
    <w:rsid w:val="00B37BC1"/>
    <w:rsid w:val="00B37EE9"/>
    <w:rsid w:val="00B426ED"/>
    <w:rsid w:val="00B4306C"/>
    <w:rsid w:val="00B43C8B"/>
    <w:rsid w:val="00B44744"/>
    <w:rsid w:val="00B46F67"/>
    <w:rsid w:val="00B50EB3"/>
    <w:rsid w:val="00B53352"/>
    <w:rsid w:val="00B5375F"/>
    <w:rsid w:val="00B5467F"/>
    <w:rsid w:val="00B63115"/>
    <w:rsid w:val="00B64636"/>
    <w:rsid w:val="00B64AF1"/>
    <w:rsid w:val="00B6593C"/>
    <w:rsid w:val="00B7511B"/>
    <w:rsid w:val="00B770D7"/>
    <w:rsid w:val="00B81E27"/>
    <w:rsid w:val="00B82188"/>
    <w:rsid w:val="00B82463"/>
    <w:rsid w:val="00B832CC"/>
    <w:rsid w:val="00B837CC"/>
    <w:rsid w:val="00B83F46"/>
    <w:rsid w:val="00B844D9"/>
    <w:rsid w:val="00B84818"/>
    <w:rsid w:val="00B905E3"/>
    <w:rsid w:val="00B911C8"/>
    <w:rsid w:val="00B9298E"/>
    <w:rsid w:val="00B9632E"/>
    <w:rsid w:val="00B97ECB"/>
    <w:rsid w:val="00BA3BE8"/>
    <w:rsid w:val="00BA3EDA"/>
    <w:rsid w:val="00BA43E9"/>
    <w:rsid w:val="00BA464D"/>
    <w:rsid w:val="00BB2CDC"/>
    <w:rsid w:val="00BB4A84"/>
    <w:rsid w:val="00BB78D4"/>
    <w:rsid w:val="00BC027D"/>
    <w:rsid w:val="00BC0D90"/>
    <w:rsid w:val="00BC29D6"/>
    <w:rsid w:val="00BC37D3"/>
    <w:rsid w:val="00BC3DEF"/>
    <w:rsid w:val="00BC483D"/>
    <w:rsid w:val="00BC5EFF"/>
    <w:rsid w:val="00BC5FCD"/>
    <w:rsid w:val="00BD0C1A"/>
    <w:rsid w:val="00BD0D31"/>
    <w:rsid w:val="00BD118F"/>
    <w:rsid w:val="00BD5F25"/>
    <w:rsid w:val="00BE069A"/>
    <w:rsid w:val="00BE0BFC"/>
    <w:rsid w:val="00BE4AA0"/>
    <w:rsid w:val="00BF0944"/>
    <w:rsid w:val="00BF11BA"/>
    <w:rsid w:val="00C00200"/>
    <w:rsid w:val="00C01BD2"/>
    <w:rsid w:val="00C02231"/>
    <w:rsid w:val="00C02440"/>
    <w:rsid w:val="00C02854"/>
    <w:rsid w:val="00C037EB"/>
    <w:rsid w:val="00C03DBA"/>
    <w:rsid w:val="00C04592"/>
    <w:rsid w:val="00C0548A"/>
    <w:rsid w:val="00C06D10"/>
    <w:rsid w:val="00C06E99"/>
    <w:rsid w:val="00C12100"/>
    <w:rsid w:val="00C13C15"/>
    <w:rsid w:val="00C156BC"/>
    <w:rsid w:val="00C17BA5"/>
    <w:rsid w:val="00C223C3"/>
    <w:rsid w:val="00C224F7"/>
    <w:rsid w:val="00C22B8A"/>
    <w:rsid w:val="00C24024"/>
    <w:rsid w:val="00C26607"/>
    <w:rsid w:val="00C30A1F"/>
    <w:rsid w:val="00C32A09"/>
    <w:rsid w:val="00C33CBE"/>
    <w:rsid w:val="00C3497D"/>
    <w:rsid w:val="00C353AC"/>
    <w:rsid w:val="00C36078"/>
    <w:rsid w:val="00C36336"/>
    <w:rsid w:val="00C421D8"/>
    <w:rsid w:val="00C4361F"/>
    <w:rsid w:val="00C43D4C"/>
    <w:rsid w:val="00C456A2"/>
    <w:rsid w:val="00C465A5"/>
    <w:rsid w:val="00C468E2"/>
    <w:rsid w:val="00C47845"/>
    <w:rsid w:val="00C50BC9"/>
    <w:rsid w:val="00C51F99"/>
    <w:rsid w:val="00C52A8E"/>
    <w:rsid w:val="00C52F55"/>
    <w:rsid w:val="00C53C9F"/>
    <w:rsid w:val="00C53E12"/>
    <w:rsid w:val="00C55189"/>
    <w:rsid w:val="00C55CC9"/>
    <w:rsid w:val="00C56942"/>
    <w:rsid w:val="00C64A2B"/>
    <w:rsid w:val="00C64EF4"/>
    <w:rsid w:val="00C65DAA"/>
    <w:rsid w:val="00C66BFC"/>
    <w:rsid w:val="00C717EF"/>
    <w:rsid w:val="00C7570A"/>
    <w:rsid w:val="00C76B2A"/>
    <w:rsid w:val="00C77128"/>
    <w:rsid w:val="00C771A3"/>
    <w:rsid w:val="00C77B10"/>
    <w:rsid w:val="00C8104E"/>
    <w:rsid w:val="00C82AC1"/>
    <w:rsid w:val="00C831D9"/>
    <w:rsid w:val="00C843C7"/>
    <w:rsid w:val="00C850F3"/>
    <w:rsid w:val="00C851F2"/>
    <w:rsid w:val="00C859A6"/>
    <w:rsid w:val="00C85EF3"/>
    <w:rsid w:val="00C8677C"/>
    <w:rsid w:val="00C86A12"/>
    <w:rsid w:val="00C90F9B"/>
    <w:rsid w:val="00C91AC5"/>
    <w:rsid w:val="00C91D80"/>
    <w:rsid w:val="00C93AAD"/>
    <w:rsid w:val="00C944A9"/>
    <w:rsid w:val="00C97AC8"/>
    <w:rsid w:val="00CA126E"/>
    <w:rsid w:val="00CA14AF"/>
    <w:rsid w:val="00CA5DFF"/>
    <w:rsid w:val="00CB198F"/>
    <w:rsid w:val="00CB1C0C"/>
    <w:rsid w:val="00CB28A7"/>
    <w:rsid w:val="00CB499C"/>
    <w:rsid w:val="00CB50E3"/>
    <w:rsid w:val="00CB59B9"/>
    <w:rsid w:val="00CB5F18"/>
    <w:rsid w:val="00CB7592"/>
    <w:rsid w:val="00CC064E"/>
    <w:rsid w:val="00CC304B"/>
    <w:rsid w:val="00CC4A53"/>
    <w:rsid w:val="00CC7060"/>
    <w:rsid w:val="00CD1ADD"/>
    <w:rsid w:val="00CD2EAC"/>
    <w:rsid w:val="00CD4471"/>
    <w:rsid w:val="00CD5760"/>
    <w:rsid w:val="00CD7BFA"/>
    <w:rsid w:val="00CE0241"/>
    <w:rsid w:val="00CE059E"/>
    <w:rsid w:val="00CE1269"/>
    <w:rsid w:val="00CE262F"/>
    <w:rsid w:val="00CE27CB"/>
    <w:rsid w:val="00CE4BAB"/>
    <w:rsid w:val="00CE7390"/>
    <w:rsid w:val="00CE7579"/>
    <w:rsid w:val="00CF1E62"/>
    <w:rsid w:val="00CF2081"/>
    <w:rsid w:val="00CF2A74"/>
    <w:rsid w:val="00CF3DF0"/>
    <w:rsid w:val="00D01919"/>
    <w:rsid w:val="00D02B60"/>
    <w:rsid w:val="00D03AD6"/>
    <w:rsid w:val="00D04D41"/>
    <w:rsid w:val="00D04D52"/>
    <w:rsid w:val="00D05E7E"/>
    <w:rsid w:val="00D10D8C"/>
    <w:rsid w:val="00D11E63"/>
    <w:rsid w:val="00D128DA"/>
    <w:rsid w:val="00D1309B"/>
    <w:rsid w:val="00D14E41"/>
    <w:rsid w:val="00D15CB9"/>
    <w:rsid w:val="00D16406"/>
    <w:rsid w:val="00D21D0A"/>
    <w:rsid w:val="00D23421"/>
    <w:rsid w:val="00D24BFE"/>
    <w:rsid w:val="00D267D2"/>
    <w:rsid w:val="00D2690D"/>
    <w:rsid w:val="00D34414"/>
    <w:rsid w:val="00D34DB6"/>
    <w:rsid w:val="00D41A4C"/>
    <w:rsid w:val="00D4306E"/>
    <w:rsid w:val="00D43F46"/>
    <w:rsid w:val="00D449DA"/>
    <w:rsid w:val="00D51C10"/>
    <w:rsid w:val="00D51FD3"/>
    <w:rsid w:val="00D52622"/>
    <w:rsid w:val="00D5292B"/>
    <w:rsid w:val="00D5306D"/>
    <w:rsid w:val="00D54B7E"/>
    <w:rsid w:val="00D55603"/>
    <w:rsid w:val="00D55D07"/>
    <w:rsid w:val="00D55F51"/>
    <w:rsid w:val="00D60AA8"/>
    <w:rsid w:val="00D62D24"/>
    <w:rsid w:val="00D640F5"/>
    <w:rsid w:val="00D65666"/>
    <w:rsid w:val="00D6715F"/>
    <w:rsid w:val="00D67527"/>
    <w:rsid w:val="00D72109"/>
    <w:rsid w:val="00D74FDC"/>
    <w:rsid w:val="00D805AB"/>
    <w:rsid w:val="00D81178"/>
    <w:rsid w:val="00D82280"/>
    <w:rsid w:val="00D82FD2"/>
    <w:rsid w:val="00D8352D"/>
    <w:rsid w:val="00D84AA8"/>
    <w:rsid w:val="00D84B20"/>
    <w:rsid w:val="00D84FD3"/>
    <w:rsid w:val="00D8566D"/>
    <w:rsid w:val="00D92978"/>
    <w:rsid w:val="00D942B6"/>
    <w:rsid w:val="00D974D2"/>
    <w:rsid w:val="00D976B3"/>
    <w:rsid w:val="00D97823"/>
    <w:rsid w:val="00DA0F25"/>
    <w:rsid w:val="00DA151D"/>
    <w:rsid w:val="00DA2207"/>
    <w:rsid w:val="00DA2E7F"/>
    <w:rsid w:val="00DA3EFC"/>
    <w:rsid w:val="00DA52F7"/>
    <w:rsid w:val="00DA68AC"/>
    <w:rsid w:val="00DA6BC3"/>
    <w:rsid w:val="00DB154B"/>
    <w:rsid w:val="00DB47CB"/>
    <w:rsid w:val="00DB6513"/>
    <w:rsid w:val="00DB750F"/>
    <w:rsid w:val="00DB7D2F"/>
    <w:rsid w:val="00DC3068"/>
    <w:rsid w:val="00DC3BF8"/>
    <w:rsid w:val="00DC5EAB"/>
    <w:rsid w:val="00DC68BF"/>
    <w:rsid w:val="00DC6F6D"/>
    <w:rsid w:val="00DC7509"/>
    <w:rsid w:val="00DC7C04"/>
    <w:rsid w:val="00DD05B3"/>
    <w:rsid w:val="00DD06BF"/>
    <w:rsid w:val="00DD123E"/>
    <w:rsid w:val="00DD1946"/>
    <w:rsid w:val="00DD1BC7"/>
    <w:rsid w:val="00DD45D3"/>
    <w:rsid w:val="00DD4F15"/>
    <w:rsid w:val="00DD6EB8"/>
    <w:rsid w:val="00DE229B"/>
    <w:rsid w:val="00DE2FE4"/>
    <w:rsid w:val="00DE46FF"/>
    <w:rsid w:val="00DE4CC7"/>
    <w:rsid w:val="00DE6436"/>
    <w:rsid w:val="00DE6719"/>
    <w:rsid w:val="00DE795C"/>
    <w:rsid w:val="00DE7EC2"/>
    <w:rsid w:val="00DF0007"/>
    <w:rsid w:val="00DF2B4D"/>
    <w:rsid w:val="00DF2EAD"/>
    <w:rsid w:val="00DF3917"/>
    <w:rsid w:val="00DF56A8"/>
    <w:rsid w:val="00DF7AF7"/>
    <w:rsid w:val="00E00322"/>
    <w:rsid w:val="00E04822"/>
    <w:rsid w:val="00E059A1"/>
    <w:rsid w:val="00E07C81"/>
    <w:rsid w:val="00E10AEB"/>
    <w:rsid w:val="00E111B5"/>
    <w:rsid w:val="00E1286F"/>
    <w:rsid w:val="00E12BEB"/>
    <w:rsid w:val="00E15CF7"/>
    <w:rsid w:val="00E16780"/>
    <w:rsid w:val="00E1716C"/>
    <w:rsid w:val="00E20261"/>
    <w:rsid w:val="00E20941"/>
    <w:rsid w:val="00E21AFA"/>
    <w:rsid w:val="00E2493D"/>
    <w:rsid w:val="00E251CA"/>
    <w:rsid w:val="00E270EC"/>
    <w:rsid w:val="00E27303"/>
    <w:rsid w:val="00E301C7"/>
    <w:rsid w:val="00E303DF"/>
    <w:rsid w:val="00E309A9"/>
    <w:rsid w:val="00E33C62"/>
    <w:rsid w:val="00E348A8"/>
    <w:rsid w:val="00E34E34"/>
    <w:rsid w:val="00E34EBD"/>
    <w:rsid w:val="00E350C0"/>
    <w:rsid w:val="00E40625"/>
    <w:rsid w:val="00E40698"/>
    <w:rsid w:val="00E44C42"/>
    <w:rsid w:val="00E47007"/>
    <w:rsid w:val="00E477D9"/>
    <w:rsid w:val="00E479D1"/>
    <w:rsid w:val="00E47EEA"/>
    <w:rsid w:val="00E50149"/>
    <w:rsid w:val="00E505E0"/>
    <w:rsid w:val="00E508CD"/>
    <w:rsid w:val="00E5747D"/>
    <w:rsid w:val="00E600CA"/>
    <w:rsid w:val="00E60A88"/>
    <w:rsid w:val="00E60D64"/>
    <w:rsid w:val="00E647F9"/>
    <w:rsid w:val="00E64F5C"/>
    <w:rsid w:val="00E65430"/>
    <w:rsid w:val="00E65ADA"/>
    <w:rsid w:val="00E67800"/>
    <w:rsid w:val="00E67CB7"/>
    <w:rsid w:val="00E67F3E"/>
    <w:rsid w:val="00E71669"/>
    <w:rsid w:val="00E7190E"/>
    <w:rsid w:val="00E72D94"/>
    <w:rsid w:val="00E755F0"/>
    <w:rsid w:val="00E75ABD"/>
    <w:rsid w:val="00E75AEC"/>
    <w:rsid w:val="00E76B8C"/>
    <w:rsid w:val="00E7780E"/>
    <w:rsid w:val="00E8071B"/>
    <w:rsid w:val="00E8471A"/>
    <w:rsid w:val="00E84FF5"/>
    <w:rsid w:val="00E86765"/>
    <w:rsid w:val="00E91D37"/>
    <w:rsid w:val="00E93586"/>
    <w:rsid w:val="00EA1581"/>
    <w:rsid w:val="00EA293E"/>
    <w:rsid w:val="00EA2E54"/>
    <w:rsid w:val="00EB1838"/>
    <w:rsid w:val="00EB2595"/>
    <w:rsid w:val="00EB2D0F"/>
    <w:rsid w:val="00EC25A5"/>
    <w:rsid w:val="00EC3685"/>
    <w:rsid w:val="00EC41A6"/>
    <w:rsid w:val="00ED18C6"/>
    <w:rsid w:val="00ED3177"/>
    <w:rsid w:val="00ED3842"/>
    <w:rsid w:val="00EE2DD0"/>
    <w:rsid w:val="00EE4F78"/>
    <w:rsid w:val="00EE5A8C"/>
    <w:rsid w:val="00EE6E7D"/>
    <w:rsid w:val="00EE7F76"/>
    <w:rsid w:val="00EF2115"/>
    <w:rsid w:val="00EF296A"/>
    <w:rsid w:val="00EF3EF0"/>
    <w:rsid w:val="00EF4187"/>
    <w:rsid w:val="00EF4D11"/>
    <w:rsid w:val="00EF6854"/>
    <w:rsid w:val="00F0064E"/>
    <w:rsid w:val="00F00BB9"/>
    <w:rsid w:val="00F00C65"/>
    <w:rsid w:val="00F00C70"/>
    <w:rsid w:val="00F03EAE"/>
    <w:rsid w:val="00F075CB"/>
    <w:rsid w:val="00F12177"/>
    <w:rsid w:val="00F1338C"/>
    <w:rsid w:val="00F1456C"/>
    <w:rsid w:val="00F14777"/>
    <w:rsid w:val="00F15AD9"/>
    <w:rsid w:val="00F20C40"/>
    <w:rsid w:val="00F22C40"/>
    <w:rsid w:val="00F26CBA"/>
    <w:rsid w:val="00F27ED5"/>
    <w:rsid w:val="00F30164"/>
    <w:rsid w:val="00F31D03"/>
    <w:rsid w:val="00F31DDF"/>
    <w:rsid w:val="00F34BCE"/>
    <w:rsid w:val="00F352D0"/>
    <w:rsid w:val="00F3589C"/>
    <w:rsid w:val="00F41BEE"/>
    <w:rsid w:val="00F44429"/>
    <w:rsid w:val="00F4590C"/>
    <w:rsid w:val="00F46827"/>
    <w:rsid w:val="00F46B74"/>
    <w:rsid w:val="00F4765E"/>
    <w:rsid w:val="00F479E3"/>
    <w:rsid w:val="00F47BBD"/>
    <w:rsid w:val="00F53BD5"/>
    <w:rsid w:val="00F54F4E"/>
    <w:rsid w:val="00F55C4B"/>
    <w:rsid w:val="00F57B7D"/>
    <w:rsid w:val="00F60AA8"/>
    <w:rsid w:val="00F60DD4"/>
    <w:rsid w:val="00F61032"/>
    <w:rsid w:val="00F61390"/>
    <w:rsid w:val="00F72CFC"/>
    <w:rsid w:val="00F75862"/>
    <w:rsid w:val="00F76EA8"/>
    <w:rsid w:val="00F77CA3"/>
    <w:rsid w:val="00F81556"/>
    <w:rsid w:val="00F82362"/>
    <w:rsid w:val="00F87B4F"/>
    <w:rsid w:val="00F91232"/>
    <w:rsid w:val="00F9282E"/>
    <w:rsid w:val="00F933D8"/>
    <w:rsid w:val="00F9346C"/>
    <w:rsid w:val="00F94929"/>
    <w:rsid w:val="00F96A83"/>
    <w:rsid w:val="00FA0909"/>
    <w:rsid w:val="00FA1CC6"/>
    <w:rsid w:val="00FA23C2"/>
    <w:rsid w:val="00FA47DF"/>
    <w:rsid w:val="00FA66CC"/>
    <w:rsid w:val="00FA77B0"/>
    <w:rsid w:val="00FB1706"/>
    <w:rsid w:val="00FB1794"/>
    <w:rsid w:val="00FB2E69"/>
    <w:rsid w:val="00FB3224"/>
    <w:rsid w:val="00FB3C5A"/>
    <w:rsid w:val="00FB4C47"/>
    <w:rsid w:val="00FB7396"/>
    <w:rsid w:val="00FC149A"/>
    <w:rsid w:val="00FC1E39"/>
    <w:rsid w:val="00FC2117"/>
    <w:rsid w:val="00FC6E90"/>
    <w:rsid w:val="00FC7C5A"/>
    <w:rsid w:val="00FD0ABA"/>
    <w:rsid w:val="00FD14EE"/>
    <w:rsid w:val="00FD1D83"/>
    <w:rsid w:val="00FD4EF8"/>
    <w:rsid w:val="00FD7638"/>
    <w:rsid w:val="00FE27BD"/>
    <w:rsid w:val="00FE2BF2"/>
    <w:rsid w:val="00FE3307"/>
    <w:rsid w:val="00FE3549"/>
    <w:rsid w:val="00FE38ED"/>
    <w:rsid w:val="00FE3B50"/>
    <w:rsid w:val="00FE4DA5"/>
    <w:rsid w:val="00FE560A"/>
    <w:rsid w:val="00FE5670"/>
    <w:rsid w:val="00FE63D2"/>
    <w:rsid w:val="00FE64FE"/>
    <w:rsid w:val="00FF27A3"/>
    <w:rsid w:val="00FF2B0F"/>
    <w:rsid w:val="00FF43C7"/>
    <w:rsid w:val="00FF4891"/>
    <w:rsid w:val="00FF77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Title" w:semiHidden="0" w:uiPriority="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04E11"/>
    <w:pPr>
      <w:spacing w:after="0" w:line="240" w:lineRule="auto"/>
    </w:pPr>
    <w:rPr>
      <w:rFonts w:ascii="Times New Roman" w:hAnsi="Times New Roman"/>
    </w:rPr>
  </w:style>
  <w:style w:type="paragraph" w:styleId="10">
    <w:name w:val="heading 1"/>
    <w:basedOn w:val="a0"/>
    <w:next w:val="a0"/>
    <w:link w:val="11"/>
    <w:uiPriority w:val="9"/>
    <w:qFormat/>
    <w:rsid w:val="006D0CA0"/>
    <w:pPr>
      <w:keepNext/>
      <w:keepLines/>
      <w:spacing w:before="240"/>
      <w:jc w:val="center"/>
      <w:outlineLvl w:val="0"/>
    </w:pPr>
    <w:rPr>
      <w:rFonts w:eastAsiaTheme="majorEastAsia" w:cstheme="majorBidi"/>
      <w:b/>
      <w:color w:val="365F91" w:themeColor="accent1" w:themeShade="BF"/>
      <w:sz w:val="32"/>
      <w:szCs w:val="32"/>
    </w:rPr>
  </w:style>
  <w:style w:type="paragraph" w:styleId="2">
    <w:name w:val="heading 2"/>
    <w:basedOn w:val="a0"/>
    <w:next w:val="a0"/>
    <w:link w:val="20"/>
    <w:uiPriority w:val="9"/>
    <w:unhideWhenUsed/>
    <w:qFormat/>
    <w:rsid w:val="006A3F35"/>
    <w:pPr>
      <w:keepNext/>
      <w:keepLines/>
      <w:spacing w:before="120"/>
      <w:jc w:val="center"/>
      <w:outlineLvl w:val="1"/>
    </w:pPr>
    <w:rPr>
      <w:rFonts w:eastAsiaTheme="majorEastAsia" w:cstheme="majorBidi"/>
      <w:b/>
      <w:color w:val="365F91" w:themeColor="accent1" w:themeShade="BF"/>
      <w:sz w:val="24"/>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6A0E6D"/>
    <w:rPr>
      <w:rFonts w:ascii="Tahoma" w:hAnsi="Tahoma" w:cs="Tahoma"/>
      <w:sz w:val="16"/>
      <w:szCs w:val="16"/>
    </w:rPr>
  </w:style>
  <w:style w:type="character" w:customStyle="1" w:styleId="a5">
    <w:name w:val="Текст выноски Знак"/>
    <w:basedOn w:val="a1"/>
    <w:link w:val="a4"/>
    <w:uiPriority w:val="99"/>
    <w:semiHidden/>
    <w:rsid w:val="006A0E6D"/>
    <w:rPr>
      <w:rFonts w:ascii="Tahoma" w:hAnsi="Tahoma" w:cs="Tahoma"/>
      <w:sz w:val="16"/>
      <w:szCs w:val="16"/>
    </w:rPr>
  </w:style>
  <w:style w:type="paragraph" w:styleId="a6">
    <w:name w:val="List Paragraph"/>
    <w:basedOn w:val="a0"/>
    <w:link w:val="a7"/>
    <w:uiPriority w:val="34"/>
    <w:qFormat/>
    <w:rsid w:val="00F53BD5"/>
    <w:pPr>
      <w:ind w:left="720"/>
      <w:contextualSpacing/>
    </w:pPr>
  </w:style>
  <w:style w:type="table" w:styleId="-6">
    <w:name w:val="Light Shading Accent 6"/>
    <w:basedOn w:val="a2"/>
    <w:uiPriority w:val="60"/>
    <w:rsid w:val="00DC7C04"/>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a8">
    <w:name w:val="footnote text"/>
    <w:aliases w:val="Текст сноски Знак2,Текст сноски Знак Знак,Текст сноски Знак1 Знак Знак,Текст сноски Знак Знак Знак1 Знак Знак,Текст сноски Знак Знак1 Знак Знак,Текст сноски Знак1 Знак Знак Знак Знак,Текст сноски Знак Знак1 Знак Знак Знак Знак"/>
    <w:basedOn w:val="a0"/>
    <w:link w:val="a9"/>
    <w:uiPriority w:val="99"/>
    <w:unhideWhenUsed/>
    <w:qFormat/>
    <w:rsid w:val="0038192A"/>
    <w:rPr>
      <w:sz w:val="20"/>
      <w:szCs w:val="20"/>
    </w:rPr>
  </w:style>
  <w:style w:type="character" w:customStyle="1" w:styleId="a9">
    <w:name w:val="Текст сноски Знак"/>
    <w:aliases w:val="Текст сноски Знак2 Знак,Текст сноски Знак Знак Знак,Текст сноски Знак1 Знак Знак Знак,Текст сноски Знак Знак Знак1 Знак Знак Знак,Текст сноски Знак Знак1 Знак Знак Знак,Текст сноски Знак1 Знак Знак Знак Знак Знак"/>
    <w:basedOn w:val="a1"/>
    <w:link w:val="a8"/>
    <w:uiPriority w:val="99"/>
    <w:rsid w:val="0038192A"/>
    <w:rPr>
      <w:sz w:val="20"/>
      <w:szCs w:val="20"/>
    </w:rPr>
  </w:style>
  <w:style w:type="character" w:styleId="aa">
    <w:name w:val="footnote reference"/>
    <w:aliases w:val="Знак сноски 1,Знак сноски-FN,ftref,сноска,вески,Ciae niinee-FN,Referencia nota al pie,fr,Used by Word for Help footnote symbols,ООО Знак сноски,СНОСКА,сноска1,Avg - Знак сноски,Avg,avg-Знак сноски,SUPERS,ХИА_ЗС,Footnote Reference,f,Знак1 Зна"/>
    <w:basedOn w:val="a1"/>
    <w:uiPriority w:val="99"/>
    <w:unhideWhenUsed/>
    <w:qFormat/>
    <w:rsid w:val="0038192A"/>
    <w:rPr>
      <w:vertAlign w:val="superscript"/>
    </w:rPr>
  </w:style>
  <w:style w:type="character" w:styleId="ab">
    <w:name w:val="Hyperlink"/>
    <w:basedOn w:val="a1"/>
    <w:uiPriority w:val="99"/>
    <w:unhideWhenUsed/>
    <w:rsid w:val="0038192A"/>
    <w:rPr>
      <w:color w:val="0000FF"/>
      <w:u w:val="single"/>
    </w:rPr>
  </w:style>
  <w:style w:type="character" w:customStyle="1" w:styleId="12">
    <w:name w:val="Неразрешенное упоминание1"/>
    <w:basedOn w:val="a1"/>
    <w:uiPriority w:val="99"/>
    <w:semiHidden/>
    <w:unhideWhenUsed/>
    <w:rsid w:val="0038192A"/>
    <w:rPr>
      <w:color w:val="605E5C"/>
      <w:shd w:val="clear" w:color="auto" w:fill="E1DFDD"/>
    </w:rPr>
  </w:style>
  <w:style w:type="paragraph" w:customStyle="1" w:styleId="100">
    <w:name w:val="Таблица10"/>
    <w:basedOn w:val="a0"/>
    <w:link w:val="101"/>
    <w:rsid w:val="009C2186"/>
    <w:rPr>
      <w:rFonts w:eastAsia="Times New Roman" w:cs="Times New Roman"/>
      <w:szCs w:val="20"/>
      <w:lang w:eastAsia="ru-RU"/>
    </w:rPr>
  </w:style>
  <w:style w:type="character" w:customStyle="1" w:styleId="101">
    <w:name w:val="Таблица10 Знак"/>
    <w:link w:val="100"/>
    <w:locked/>
    <w:rsid w:val="009C2186"/>
    <w:rPr>
      <w:rFonts w:ascii="Times New Roman" w:eastAsia="Times New Roman" w:hAnsi="Times New Roman" w:cs="Times New Roman"/>
      <w:sz w:val="24"/>
      <w:szCs w:val="20"/>
      <w:lang w:eastAsia="ru-RU"/>
    </w:rPr>
  </w:style>
  <w:style w:type="paragraph" w:styleId="ac">
    <w:name w:val="Title"/>
    <w:basedOn w:val="a0"/>
    <w:link w:val="ad"/>
    <w:rsid w:val="00361668"/>
    <w:pPr>
      <w:jc w:val="center"/>
    </w:pPr>
    <w:rPr>
      <w:rFonts w:eastAsia="Times New Roman" w:cs="Times New Roman"/>
      <w:b/>
      <w:bCs/>
      <w:sz w:val="32"/>
      <w:szCs w:val="20"/>
      <w:lang w:eastAsia="ru-RU"/>
    </w:rPr>
  </w:style>
  <w:style w:type="character" w:customStyle="1" w:styleId="ad">
    <w:name w:val="Название Знак"/>
    <w:basedOn w:val="a1"/>
    <w:link w:val="ac"/>
    <w:rsid w:val="00361668"/>
    <w:rPr>
      <w:rFonts w:ascii="Times New Roman" w:eastAsia="Times New Roman" w:hAnsi="Times New Roman" w:cs="Times New Roman"/>
      <w:b/>
      <w:bCs/>
      <w:sz w:val="32"/>
      <w:szCs w:val="20"/>
      <w:lang w:eastAsia="ru-RU"/>
    </w:rPr>
  </w:style>
  <w:style w:type="paragraph" w:styleId="ae">
    <w:name w:val="header"/>
    <w:basedOn w:val="a0"/>
    <w:link w:val="af"/>
    <w:uiPriority w:val="99"/>
    <w:unhideWhenUsed/>
    <w:rsid w:val="00196A90"/>
    <w:pPr>
      <w:tabs>
        <w:tab w:val="center" w:pos="4677"/>
        <w:tab w:val="right" w:pos="9355"/>
      </w:tabs>
    </w:pPr>
  </w:style>
  <w:style w:type="character" w:customStyle="1" w:styleId="af">
    <w:name w:val="Верхний колонтитул Знак"/>
    <w:basedOn w:val="a1"/>
    <w:link w:val="ae"/>
    <w:uiPriority w:val="99"/>
    <w:rsid w:val="00196A90"/>
  </w:style>
  <w:style w:type="paragraph" w:styleId="af0">
    <w:name w:val="footer"/>
    <w:basedOn w:val="a0"/>
    <w:link w:val="af1"/>
    <w:uiPriority w:val="99"/>
    <w:unhideWhenUsed/>
    <w:rsid w:val="00196A90"/>
    <w:pPr>
      <w:tabs>
        <w:tab w:val="center" w:pos="4677"/>
        <w:tab w:val="right" w:pos="9355"/>
      </w:tabs>
    </w:pPr>
  </w:style>
  <w:style w:type="character" w:customStyle="1" w:styleId="af1">
    <w:name w:val="Нижний колонтитул Знак"/>
    <w:basedOn w:val="a1"/>
    <w:link w:val="af0"/>
    <w:uiPriority w:val="99"/>
    <w:rsid w:val="00196A90"/>
  </w:style>
  <w:style w:type="character" w:customStyle="1" w:styleId="af2">
    <w:name w:val="Основной текст_"/>
    <w:link w:val="13"/>
    <w:rsid w:val="00346B2F"/>
    <w:rPr>
      <w:rFonts w:ascii="Cambria" w:eastAsia="Cambria" w:hAnsi="Cambria" w:cs="Cambria"/>
      <w:sz w:val="16"/>
      <w:szCs w:val="16"/>
      <w:shd w:val="clear" w:color="auto" w:fill="FFFFFF"/>
    </w:rPr>
  </w:style>
  <w:style w:type="paragraph" w:customStyle="1" w:styleId="13">
    <w:name w:val="Основной текст1"/>
    <w:basedOn w:val="a0"/>
    <w:link w:val="af2"/>
    <w:rsid w:val="00346B2F"/>
    <w:pPr>
      <w:widowControl w:val="0"/>
      <w:shd w:val="clear" w:color="auto" w:fill="FFFFFF"/>
      <w:ind w:firstLine="400"/>
    </w:pPr>
    <w:rPr>
      <w:rFonts w:ascii="Cambria" w:eastAsia="Cambria" w:hAnsi="Cambria" w:cs="Cambria"/>
      <w:sz w:val="16"/>
      <w:szCs w:val="16"/>
    </w:rPr>
  </w:style>
  <w:style w:type="paragraph" w:customStyle="1" w:styleId="21">
    <w:name w:val="Стиль2"/>
    <w:basedOn w:val="a0"/>
    <w:link w:val="22"/>
    <w:rsid w:val="00BD0C1A"/>
    <w:pPr>
      <w:ind w:firstLine="709"/>
      <w:jc w:val="center"/>
    </w:pPr>
    <w:rPr>
      <w:rFonts w:eastAsia="Times New Roman" w:cs="Times New Roman"/>
      <w:color w:val="000000"/>
      <w:szCs w:val="24"/>
      <w:lang w:eastAsia="ru-RU"/>
    </w:rPr>
  </w:style>
  <w:style w:type="character" w:customStyle="1" w:styleId="22">
    <w:name w:val="Стиль2 Знак"/>
    <w:basedOn w:val="a1"/>
    <w:link w:val="21"/>
    <w:rsid w:val="00BD0C1A"/>
    <w:rPr>
      <w:rFonts w:ascii="Times New Roman" w:eastAsia="Times New Roman" w:hAnsi="Times New Roman" w:cs="Times New Roman"/>
      <w:color w:val="000000"/>
      <w:szCs w:val="24"/>
      <w:lang w:eastAsia="ru-RU"/>
    </w:rPr>
  </w:style>
  <w:style w:type="paragraph" w:styleId="af3">
    <w:name w:val="Normal (Web)"/>
    <w:basedOn w:val="a0"/>
    <w:uiPriority w:val="99"/>
    <w:unhideWhenUsed/>
    <w:rsid w:val="007E6F30"/>
    <w:pPr>
      <w:spacing w:before="100" w:beforeAutospacing="1" w:after="100" w:afterAutospacing="1"/>
    </w:pPr>
    <w:rPr>
      <w:rFonts w:eastAsia="Times New Roman" w:cs="Times New Roman"/>
      <w:szCs w:val="24"/>
      <w:lang w:eastAsia="ru-RU"/>
    </w:rPr>
  </w:style>
  <w:style w:type="character" w:styleId="af4">
    <w:name w:val="Emphasis"/>
    <w:basedOn w:val="a1"/>
    <w:uiPriority w:val="20"/>
    <w:qFormat/>
    <w:rsid w:val="007E6F30"/>
    <w:rPr>
      <w:i/>
      <w:iCs/>
    </w:rPr>
  </w:style>
  <w:style w:type="character" w:styleId="af5">
    <w:name w:val="Strong"/>
    <w:basedOn w:val="a1"/>
    <w:uiPriority w:val="22"/>
    <w:qFormat/>
    <w:rsid w:val="007E6F30"/>
    <w:rPr>
      <w:b/>
      <w:bCs/>
    </w:rPr>
  </w:style>
  <w:style w:type="character" w:customStyle="1" w:styleId="a7">
    <w:name w:val="Абзац списка Знак"/>
    <w:link w:val="a6"/>
    <w:uiPriority w:val="34"/>
    <w:rsid w:val="008D193C"/>
  </w:style>
  <w:style w:type="paragraph" w:customStyle="1" w:styleId="af6">
    <w:name w:val="текст сноски"/>
    <w:basedOn w:val="a0"/>
    <w:rsid w:val="001D510B"/>
    <w:pPr>
      <w:ind w:firstLine="709"/>
      <w:jc w:val="both"/>
    </w:pPr>
    <w:rPr>
      <w:rFonts w:eastAsia="Times New Roman" w:cs="Times New Roman"/>
      <w:szCs w:val="20"/>
      <w:lang w:eastAsia="ru-RU"/>
    </w:rPr>
  </w:style>
  <w:style w:type="paragraph" w:styleId="af7">
    <w:name w:val="caption"/>
    <w:aliases w:val="Название объекта Знак5,Название объекта Знак1 Знак1,Название объекта Знак Знак Знак5,Название объекта Знак1 Знак1 Знак Знак1,Название объекта Знак Знак Знак3 Знак Знак,Название объекта Знак1 Знак1 Знак Знак Знак Знак Знак Знак Знак"/>
    <w:basedOn w:val="a0"/>
    <w:next w:val="a0"/>
    <w:link w:val="af8"/>
    <w:qFormat/>
    <w:rsid w:val="00580D97"/>
    <w:pPr>
      <w:jc w:val="both"/>
    </w:pPr>
    <w:rPr>
      <w:rFonts w:eastAsia="Times New Roman" w:cs="Times New Roman"/>
      <w:bCs/>
      <w:szCs w:val="20"/>
    </w:rPr>
  </w:style>
  <w:style w:type="character" w:customStyle="1" w:styleId="af8">
    <w:name w:val="Название объекта Знак"/>
    <w:aliases w:val="Название объекта Знак5 Знак,Название объекта Знак1 Знак1 Знак,Название объекта Знак Знак Знак5 Знак,Название объекта Знак1 Знак1 Знак Знак1 Знак,Название объекта Знак Знак Знак3 Знак Знак Знак"/>
    <w:link w:val="af7"/>
    <w:rsid w:val="00580D97"/>
    <w:rPr>
      <w:rFonts w:ascii="Times New Roman" w:eastAsia="Times New Roman" w:hAnsi="Times New Roman" w:cs="Times New Roman"/>
      <w:bCs/>
      <w:szCs w:val="20"/>
    </w:rPr>
  </w:style>
  <w:style w:type="paragraph" w:customStyle="1" w:styleId="ConsPlusNormal">
    <w:name w:val="ConsPlusNormal"/>
    <w:rsid w:val="00222D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
    <w:name w:val="Стиль Заголовок 1"/>
    <w:basedOn w:val="a0"/>
    <w:rsid w:val="00222D4F"/>
    <w:pPr>
      <w:numPr>
        <w:numId w:val="1"/>
      </w:numPr>
    </w:pPr>
    <w:rPr>
      <w:rFonts w:ascii="Calibri" w:eastAsia="Calibri" w:hAnsi="Calibri" w:cs="Times New Roman"/>
    </w:rPr>
  </w:style>
  <w:style w:type="paragraph" w:customStyle="1" w:styleId="a">
    <w:name w:val="* Заголовок таблицы"/>
    <w:basedOn w:val="a0"/>
    <w:rsid w:val="004C4FBA"/>
    <w:pPr>
      <w:numPr>
        <w:numId w:val="2"/>
      </w:numPr>
    </w:pPr>
  </w:style>
  <w:style w:type="character" w:customStyle="1" w:styleId="button-search">
    <w:name w:val="button-search"/>
    <w:basedOn w:val="a1"/>
    <w:rsid w:val="00E10AEB"/>
  </w:style>
  <w:style w:type="character" w:customStyle="1" w:styleId="23">
    <w:name w:val="Колонтитул (2)_"/>
    <w:basedOn w:val="a1"/>
    <w:link w:val="24"/>
    <w:rsid w:val="00463470"/>
    <w:rPr>
      <w:rFonts w:ascii="Times New Roman" w:eastAsia="Times New Roman" w:hAnsi="Times New Roman" w:cs="Times New Roman"/>
      <w:sz w:val="20"/>
      <w:szCs w:val="20"/>
    </w:rPr>
  </w:style>
  <w:style w:type="character" w:customStyle="1" w:styleId="14">
    <w:name w:val="Заголовок №1_"/>
    <w:basedOn w:val="a1"/>
    <w:link w:val="15"/>
    <w:rsid w:val="00463470"/>
    <w:rPr>
      <w:rFonts w:ascii="Times New Roman" w:eastAsia="Times New Roman" w:hAnsi="Times New Roman" w:cs="Times New Roman"/>
      <w:b/>
      <w:bCs/>
      <w:sz w:val="36"/>
      <w:szCs w:val="36"/>
    </w:rPr>
  </w:style>
  <w:style w:type="character" w:customStyle="1" w:styleId="25">
    <w:name w:val="Основной текст (2)_"/>
    <w:basedOn w:val="a1"/>
    <w:link w:val="26"/>
    <w:rsid w:val="00463470"/>
    <w:rPr>
      <w:rFonts w:ascii="Times New Roman" w:eastAsia="Times New Roman" w:hAnsi="Times New Roman" w:cs="Times New Roman"/>
      <w:b/>
      <w:bCs/>
      <w:sz w:val="28"/>
      <w:szCs w:val="28"/>
    </w:rPr>
  </w:style>
  <w:style w:type="paragraph" w:customStyle="1" w:styleId="24">
    <w:name w:val="Колонтитул (2)"/>
    <w:basedOn w:val="a0"/>
    <w:link w:val="23"/>
    <w:rsid w:val="00463470"/>
    <w:pPr>
      <w:widowControl w:val="0"/>
    </w:pPr>
    <w:rPr>
      <w:rFonts w:eastAsia="Times New Roman" w:cs="Times New Roman"/>
      <w:sz w:val="20"/>
      <w:szCs w:val="20"/>
    </w:rPr>
  </w:style>
  <w:style w:type="paragraph" w:customStyle="1" w:styleId="15">
    <w:name w:val="Заголовок №1"/>
    <w:basedOn w:val="a0"/>
    <w:link w:val="14"/>
    <w:rsid w:val="00463470"/>
    <w:pPr>
      <w:widowControl w:val="0"/>
      <w:spacing w:after="320" w:line="276" w:lineRule="auto"/>
      <w:jc w:val="center"/>
      <w:outlineLvl w:val="0"/>
    </w:pPr>
    <w:rPr>
      <w:rFonts w:eastAsia="Times New Roman" w:cs="Times New Roman"/>
      <w:b/>
      <w:bCs/>
      <w:sz w:val="36"/>
      <w:szCs w:val="36"/>
    </w:rPr>
  </w:style>
  <w:style w:type="paragraph" w:customStyle="1" w:styleId="26">
    <w:name w:val="Основной текст (2)"/>
    <w:basedOn w:val="a0"/>
    <w:link w:val="25"/>
    <w:rsid w:val="00463470"/>
    <w:pPr>
      <w:widowControl w:val="0"/>
      <w:spacing w:after="1080"/>
      <w:ind w:left="4970"/>
      <w:jc w:val="right"/>
    </w:pPr>
    <w:rPr>
      <w:rFonts w:eastAsia="Times New Roman" w:cs="Times New Roman"/>
      <w:b/>
      <w:bCs/>
      <w:sz w:val="28"/>
      <w:szCs w:val="28"/>
    </w:rPr>
  </w:style>
  <w:style w:type="character" w:customStyle="1" w:styleId="af9">
    <w:name w:val="Другое_"/>
    <w:basedOn w:val="a1"/>
    <w:link w:val="afa"/>
    <w:rsid w:val="00463470"/>
    <w:rPr>
      <w:rFonts w:ascii="Times New Roman" w:eastAsia="Times New Roman" w:hAnsi="Times New Roman" w:cs="Times New Roman"/>
    </w:rPr>
  </w:style>
  <w:style w:type="paragraph" w:customStyle="1" w:styleId="afa">
    <w:name w:val="Другое"/>
    <w:basedOn w:val="a0"/>
    <w:link w:val="af9"/>
    <w:rsid w:val="00463470"/>
    <w:pPr>
      <w:widowControl w:val="0"/>
      <w:spacing w:after="260" w:line="276" w:lineRule="auto"/>
    </w:pPr>
    <w:rPr>
      <w:rFonts w:eastAsia="Times New Roman" w:cs="Times New Roman"/>
    </w:rPr>
  </w:style>
  <w:style w:type="table" w:styleId="afb">
    <w:name w:val="Table Grid"/>
    <w:basedOn w:val="a2"/>
    <w:rsid w:val="00B659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писок-таблица 2 — акцент 11"/>
    <w:basedOn w:val="a2"/>
    <w:uiPriority w:val="47"/>
    <w:rsid w:val="00D8566D"/>
    <w:pPr>
      <w:spacing w:after="0" w:line="240" w:lineRule="auto"/>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02211C"/>
    <w:pPr>
      <w:autoSpaceDE w:val="0"/>
      <w:autoSpaceDN w:val="0"/>
      <w:adjustRightInd w:val="0"/>
      <w:spacing w:after="160" w:line="259" w:lineRule="auto"/>
    </w:pPr>
    <w:rPr>
      <w:rFonts w:ascii="Garamond-Bold" w:hAnsi="Garamond-Bold"/>
      <w:lang w:eastAsia="ru-RU"/>
    </w:rPr>
  </w:style>
  <w:style w:type="table" w:customStyle="1" w:styleId="-151">
    <w:name w:val="Список-таблица 1 светлая — акцент 51"/>
    <w:basedOn w:val="a2"/>
    <w:uiPriority w:val="46"/>
    <w:rsid w:val="0002211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51">
    <w:name w:val="Список-таблица 2 — акцент 51"/>
    <w:basedOn w:val="a2"/>
    <w:uiPriority w:val="47"/>
    <w:rsid w:val="0002211C"/>
    <w:pPr>
      <w:spacing w:after="0" w:line="240" w:lineRule="auto"/>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afc">
    <w:name w:val="No Spacing"/>
    <w:link w:val="afd"/>
    <w:uiPriority w:val="1"/>
    <w:qFormat/>
    <w:rsid w:val="007A301C"/>
    <w:pPr>
      <w:spacing w:after="0" w:line="240" w:lineRule="auto"/>
    </w:pPr>
    <w:rPr>
      <w:rFonts w:eastAsiaTheme="minorEastAsia"/>
      <w:lang w:eastAsia="ru-RU"/>
    </w:rPr>
  </w:style>
  <w:style w:type="character" w:customStyle="1" w:styleId="afd">
    <w:name w:val="Без интервала Знак"/>
    <w:basedOn w:val="a1"/>
    <w:link w:val="afc"/>
    <w:uiPriority w:val="1"/>
    <w:rsid w:val="007A301C"/>
    <w:rPr>
      <w:rFonts w:eastAsiaTheme="minorEastAsia"/>
      <w:lang w:eastAsia="ru-RU"/>
    </w:rPr>
  </w:style>
  <w:style w:type="table" w:customStyle="1" w:styleId="-111">
    <w:name w:val="Таблица-сетка 1 светлая — акцент 11"/>
    <w:basedOn w:val="a2"/>
    <w:uiPriority w:val="46"/>
    <w:rsid w:val="004A7AED"/>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11">
    <w:name w:val="Заголовок 1 Знак"/>
    <w:basedOn w:val="a1"/>
    <w:link w:val="10"/>
    <w:uiPriority w:val="9"/>
    <w:rsid w:val="006D0CA0"/>
    <w:rPr>
      <w:rFonts w:ascii="Times New Roman" w:eastAsiaTheme="majorEastAsia" w:hAnsi="Times New Roman" w:cstheme="majorBidi"/>
      <w:b/>
      <w:color w:val="365F91" w:themeColor="accent1" w:themeShade="BF"/>
      <w:sz w:val="32"/>
      <w:szCs w:val="32"/>
    </w:rPr>
  </w:style>
  <w:style w:type="paragraph" w:styleId="afe">
    <w:name w:val="TOC Heading"/>
    <w:basedOn w:val="10"/>
    <w:next w:val="a0"/>
    <w:uiPriority w:val="39"/>
    <w:unhideWhenUsed/>
    <w:qFormat/>
    <w:rsid w:val="006D0CA0"/>
    <w:pPr>
      <w:spacing w:line="259" w:lineRule="auto"/>
      <w:outlineLvl w:val="9"/>
    </w:pPr>
    <w:rPr>
      <w:lang w:eastAsia="ru-RU"/>
    </w:rPr>
  </w:style>
  <w:style w:type="paragraph" w:styleId="16">
    <w:name w:val="toc 1"/>
    <w:basedOn w:val="a0"/>
    <w:next w:val="a0"/>
    <w:autoRedefine/>
    <w:uiPriority w:val="39"/>
    <w:unhideWhenUsed/>
    <w:rsid w:val="00B837CC"/>
    <w:pPr>
      <w:tabs>
        <w:tab w:val="right" w:leader="dot" w:pos="10195"/>
      </w:tabs>
      <w:spacing w:after="100"/>
    </w:pPr>
  </w:style>
  <w:style w:type="character" w:customStyle="1" w:styleId="20">
    <w:name w:val="Заголовок 2 Знак"/>
    <w:basedOn w:val="a1"/>
    <w:link w:val="2"/>
    <w:uiPriority w:val="9"/>
    <w:rsid w:val="006A3F35"/>
    <w:rPr>
      <w:rFonts w:ascii="Times New Roman" w:eastAsiaTheme="majorEastAsia" w:hAnsi="Times New Roman" w:cstheme="majorBidi"/>
      <w:b/>
      <w:color w:val="365F91" w:themeColor="accent1" w:themeShade="BF"/>
      <w:sz w:val="24"/>
      <w:szCs w:val="26"/>
    </w:rPr>
  </w:style>
  <w:style w:type="paragraph" w:styleId="27">
    <w:name w:val="toc 2"/>
    <w:basedOn w:val="a0"/>
    <w:next w:val="a0"/>
    <w:autoRedefine/>
    <w:uiPriority w:val="39"/>
    <w:unhideWhenUsed/>
    <w:rsid w:val="006C496D"/>
    <w:pPr>
      <w:spacing w:after="100"/>
      <w:ind w:left="220"/>
    </w:pPr>
  </w:style>
  <w:style w:type="table" w:customStyle="1" w:styleId="-110">
    <w:name w:val="Веб-таблица 110"/>
    <w:basedOn w:val="a2"/>
    <w:next w:val="-1"/>
    <w:rsid w:val="00484D86"/>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2"/>
    <w:uiPriority w:val="99"/>
    <w:semiHidden/>
    <w:unhideWhenUsed/>
    <w:rsid w:val="00484D86"/>
    <w:pPr>
      <w:spacing w:after="0" w:line="24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
    <w:name w:val="Веб-таблица 11"/>
    <w:rsid w:val="00DD1946"/>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02">
    <w:name w:val="Стиль10"/>
    <w:basedOn w:val="-1"/>
    <w:rsid w:val="00DD1946"/>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2">
    <w:name w:val="Веб-таблица 12"/>
    <w:basedOn w:val="a2"/>
    <w:next w:val="-1"/>
    <w:semiHidden/>
    <w:unhideWhenUsed/>
    <w:rsid w:val="00DD1946"/>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510">
    <w:name w:val="Список-таблица 2 — акцент 51"/>
    <w:basedOn w:val="a2"/>
    <w:uiPriority w:val="47"/>
    <w:rsid w:val="007D5A3C"/>
    <w:pPr>
      <w:spacing w:after="0" w:line="240" w:lineRule="auto"/>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110">
    <w:name w:val="Список-таблица 2 — акцент 11"/>
    <w:basedOn w:val="a2"/>
    <w:uiPriority w:val="47"/>
    <w:rsid w:val="007D5A3C"/>
    <w:pPr>
      <w:spacing w:after="0" w:line="240" w:lineRule="auto"/>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12">
    <w:name w:val="Список-таблица 2 — акцент 12"/>
    <w:basedOn w:val="a2"/>
    <w:uiPriority w:val="47"/>
    <w:rsid w:val="007D5A3C"/>
    <w:pPr>
      <w:spacing w:after="0" w:line="240" w:lineRule="auto"/>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13">
    <w:name w:val="Список-таблица 2 — акцент 13"/>
    <w:basedOn w:val="a2"/>
    <w:uiPriority w:val="47"/>
    <w:rsid w:val="005C4480"/>
    <w:pPr>
      <w:spacing w:after="0" w:line="240" w:lineRule="auto"/>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28">
    <w:name w:val="Неразрешенное упоминание2"/>
    <w:basedOn w:val="a1"/>
    <w:uiPriority w:val="99"/>
    <w:semiHidden/>
    <w:unhideWhenUsed/>
    <w:rsid w:val="00844183"/>
    <w:rPr>
      <w:color w:val="605E5C"/>
      <w:shd w:val="clear" w:color="auto" w:fill="E1DFDD"/>
    </w:rPr>
  </w:style>
  <w:style w:type="paragraph" w:customStyle="1" w:styleId="aff">
    <w:name w:val="Таблица"/>
    <w:basedOn w:val="a0"/>
    <w:link w:val="aff0"/>
    <w:qFormat/>
    <w:rsid w:val="00AF0E4C"/>
    <w:pPr>
      <w:spacing w:before="40" w:after="40"/>
      <w:jc w:val="center"/>
    </w:pPr>
    <w:rPr>
      <w:rFonts w:eastAsia="Times New Roman" w:cs="Times New Roman"/>
      <w:sz w:val="20"/>
      <w:lang w:val="en-US" w:bidi="en-US"/>
    </w:rPr>
  </w:style>
  <w:style w:type="character" w:customStyle="1" w:styleId="aff0">
    <w:name w:val="Таблица Знак"/>
    <w:link w:val="aff"/>
    <w:rsid w:val="00AF0E4C"/>
    <w:rPr>
      <w:rFonts w:ascii="Times New Roman" w:eastAsia="Times New Roman" w:hAnsi="Times New Roman" w:cs="Times New Roman"/>
      <w:sz w:val="20"/>
      <w:lang w:val="en-US" w:bidi="en-US"/>
    </w:rPr>
  </w:style>
  <w:style w:type="table" w:customStyle="1" w:styleId="61">
    <w:name w:val="Стиль61"/>
    <w:basedOn w:val="-1"/>
    <w:rsid w:val="00AF0E4C"/>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0">
    <w:name w:val="Список-таблица 1 светлая — акцент 11"/>
    <w:basedOn w:val="a2"/>
    <w:uiPriority w:val="46"/>
    <w:rsid w:val="00AF0E4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52">
    <w:name w:val="Список-таблица 2 — акцент 52"/>
    <w:basedOn w:val="a2"/>
    <w:uiPriority w:val="47"/>
    <w:rsid w:val="006B5D2E"/>
    <w:pPr>
      <w:spacing w:after="0" w:line="240" w:lineRule="auto"/>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152">
    <w:name w:val="Список-таблица 1 светлая — акцент 52"/>
    <w:basedOn w:val="a2"/>
    <w:uiPriority w:val="46"/>
    <w:rsid w:val="007D3DB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1111">
    <w:name w:val="Веб-таблица 111"/>
    <w:basedOn w:val="a2"/>
    <w:rsid w:val="00C91D80"/>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7">
    <w:name w:val="Стиль7"/>
    <w:basedOn w:val="-1"/>
    <w:uiPriority w:val="99"/>
    <w:rsid w:val="00C91D80"/>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2">
    <w:name w:val="Веб-таблица 112"/>
    <w:basedOn w:val="a2"/>
    <w:rsid w:val="00E47007"/>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3">
    <w:name w:val="Список-таблица 2 — акцент 53"/>
    <w:basedOn w:val="a2"/>
    <w:uiPriority w:val="47"/>
    <w:rsid w:val="00EB1838"/>
    <w:pPr>
      <w:spacing w:after="0" w:line="240" w:lineRule="auto"/>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3">
    <w:name w:val="Неразрешенное упоминание3"/>
    <w:basedOn w:val="a1"/>
    <w:uiPriority w:val="99"/>
    <w:semiHidden/>
    <w:unhideWhenUsed/>
    <w:rsid w:val="005847BE"/>
    <w:rPr>
      <w:color w:val="605E5C"/>
      <w:shd w:val="clear" w:color="auto" w:fill="E1DFDD"/>
    </w:rPr>
  </w:style>
  <w:style w:type="table" w:customStyle="1" w:styleId="-254">
    <w:name w:val="Список-таблица 2 — акцент 54"/>
    <w:basedOn w:val="a2"/>
    <w:uiPriority w:val="47"/>
    <w:rsid w:val="00EE5A8C"/>
    <w:pPr>
      <w:spacing w:after="0" w:line="240" w:lineRule="auto"/>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55">
    <w:name w:val="Список-таблица 2 — акцент 55"/>
    <w:basedOn w:val="a2"/>
    <w:uiPriority w:val="47"/>
    <w:rsid w:val="00A047B0"/>
    <w:pPr>
      <w:spacing w:after="0" w:line="240" w:lineRule="auto"/>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113">
    <w:name w:val="Список-таблица 1 светлая1"/>
    <w:basedOn w:val="a2"/>
    <w:uiPriority w:val="46"/>
    <w:rsid w:val="00BA43E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
    <w:name w:val="Список-таблица 21"/>
    <w:basedOn w:val="a2"/>
    <w:uiPriority w:val="47"/>
    <w:rsid w:val="00BA43E9"/>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4">
    <w:name w:val="Неразрешенное упоминание4"/>
    <w:basedOn w:val="a1"/>
    <w:uiPriority w:val="99"/>
    <w:semiHidden/>
    <w:unhideWhenUsed/>
    <w:rsid w:val="00163924"/>
    <w:rPr>
      <w:color w:val="605E5C"/>
      <w:shd w:val="clear" w:color="auto" w:fill="E1DFDD"/>
    </w:rPr>
  </w:style>
  <w:style w:type="paragraph" w:customStyle="1" w:styleId="Style1">
    <w:name w:val="Style1"/>
    <w:basedOn w:val="a0"/>
    <w:uiPriority w:val="99"/>
    <w:rsid w:val="003E7526"/>
    <w:pPr>
      <w:widowControl w:val="0"/>
      <w:autoSpaceDE w:val="0"/>
      <w:autoSpaceDN w:val="0"/>
      <w:adjustRightInd w:val="0"/>
    </w:pPr>
    <w:rPr>
      <w:rFonts w:eastAsiaTheme="minorEastAsia" w:cs="Times New Roman"/>
      <w:sz w:val="24"/>
      <w:szCs w:val="24"/>
      <w:lang w:eastAsia="ru-RU"/>
    </w:rPr>
  </w:style>
  <w:style w:type="paragraph" w:customStyle="1" w:styleId="Style2">
    <w:name w:val="Style2"/>
    <w:basedOn w:val="a0"/>
    <w:uiPriority w:val="99"/>
    <w:rsid w:val="003E7526"/>
    <w:pPr>
      <w:widowControl w:val="0"/>
      <w:autoSpaceDE w:val="0"/>
      <w:autoSpaceDN w:val="0"/>
      <w:adjustRightInd w:val="0"/>
      <w:spacing w:line="206" w:lineRule="exact"/>
    </w:pPr>
    <w:rPr>
      <w:rFonts w:eastAsiaTheme="minorEastAsia" w:cs="Times New Roman"/>
      <w:sz w:val="24"/>
      <w:szCs w:val="24"/>
      <w:lang w:eastAsia="ru-RU"/>
    </w:rPr>
  </w:style>
  <w:style w:type="character" w:customStyle="1" w:styleId="FontStyle11">
    <w:name w:val="Font Style11"/>
    <w:basedOn w:val="a1"/>
    <w:uiPriority w:val="99"/>
    <w:rsid w:val="003E7526"/>
    <w:rPr>
      <w:rFonts w:ascii="Times New Roman" w:hAnsi="Times New Roman" w:cs="Times New Roman"/>
      <w:sz w:val="18"/>
      <w:szCs w:val="18"/>
    </w:rPr>
  </w:style>
  <w:style w:type="character" w:styleId="aff1">
    <w:name w:val="FollowedHyperlink"/>
    <w:basedOn w:val="a1"/>
    <w:uiPriority w:val="99"/>
    <w:semiHidden/>
    <w:unhideWhenUsed/>
    <w:rsid w:val="007F6CBA"/>
    <w:rPr>
      <w:color w:val="800080" w:themeColor="followedHyperlink"/>
      <w:u w:val="single"/>
    </w:rPr>
  </w:style>
  <w:style w:type="table" w:customStyle="1" w:styleId="8">
    <w:name w:val="Стиль8"/>
    <w:basedOn w:val="-1"/>
    <w:uiPriority w:val="99"/>
    <w:rsid w:val="007901CF"/>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Title" w:semiHidden="0" w:uiPriority="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04E11"/>
    <w:pPr>
      <w:spacing w:after="0" w:line="240" w:lineRule="auto"/>
    </w:pPr>
    <w:rPr>
      <w:rFonts w:ascii="Times New Roman" w:hAnsi="Times New Roman"/>
    </w:rPr>
  </w:style>
  <w:style w:type="paragraph" w:styleId="10">
    <w:name w:val="heading 1"/>
    <w:basedOn w:val="a0"/>
    <w:next w:val="a0"/>
    <w:link w:val="11"/>
    <w:uiPriority w:val="9"/>
    <w:qFormat/>
    <w:rsid w:val="006D0CA0"/>
    <w:pPr>
      <w:keepNext/>
      <w:keepLines/>
      <w:spacing w:before="240"/>
      <w:jc w:val="center"/>
      <w:outlineLvl w:val="0"/>
    </w:pPr>
    <w:rPr>
      <w:rFonts w:eastAsiaTheme="majorEastAsia" w:cstheme="majorBidi"/>
      <w:b/>
      <w:color w:val="365F91" w:themeColor="accent1" w:themeShade="BF"/>
      <w:sz w:val="32"/>
      <w:szCs w:val="32"/>
    </w:rPr>
  </w:style>
  <w:style w:type="paragraph" w:styleId="2">
    <w:name w:val="heading 2"/>
    <w:basedOn w:val="a0"/>
    <w:next w:val="a0"/>
    <w:link w:val="20"/>
    <w:uiPriority w:val="9"/>
    <w:unhideWhenUsed/>
    <w:qFormat/>
    <w:rsid w:val="006A3F35"/>
    <w:pPr>
      <w:keepNext/>
      <w:keepLines/>
      <w:spacing w:before="120"/>
      <w:jc w:val="center"/>
      <w:outlineLvl w:val="1"/>
    </w:pPr>
    <w:rPr>
      <w:rFonts w:eastAsiaTheme="majorEastAsia" w:cstheme="majorBidi"/>
      <w:b/>
      <w:color w:val="365F91" w:themeColor="accent1" w:themeShade="BF"/>
      <w:sz w:val="24"/>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6A0E6D"/>
    <w:rPr>
      <w:rFonts w:ascii="Tahoma" w:hAnsi="Tahoma" w:cs="Tahoma"/>
      <w:sz w:val="16"/>
      <w:szCs w:val="16"/>
    </w:rPr>
  </w:style>
  <w:style w:type="character" w:customStyle="1" w:styleId="a5">
    <w:name w:val="Текст выноски Знак"/>
    <w:basedOn w:val="a1"/>
    <w:link w:val="a4"/>
    <w:uiPriority w:val="99"/>
    <w:semiHidden/>
    <w:rsid w:val="006A0E6D"/>
    <w:rPr>
      <w:rFonts w:ascii="Tahoma" w:hAnsi="Tahoma" w:cs="Tahoma"/>
      <w:sz w:val="16"/>
      <w:szCs w:val="16"/>
    </w:rPr>
  </w:style>
  <w:style w:type="paragraph" w:styleId="a6">
    <w:name w:val="List Paragraph"/>
    <w:basedOn w:val="a0"/>
    <w:link w:val="a7"/>
    <w:uiPriority w:val="34"/>
    <w:qFormat/>
    <w:rsid w:val="00F53BD5"/>
    <w:pPr>
      <w:ind w:left="720"/>
      <w:contextualSpacing/>
    </w:pPr>
  </w:style>
  <w:style w:type="table" w:styleId="-6">
    <w:name w:val="Light Shading Accent 6"/>
    <w:basedOn w:val="a2"/>
    <w:uiPriority w:val="60"/>
    <w:rsid w:val="00DC7C04"/>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a8">
    <w:name w:val="footnote text"/>
    <w:aliases w:val="Текст сноски Знак2,Текст сноски Знак Знак,Текст сноски Знак1 Знак Знак,Текст сноски Знак Знак Знак1 Знак Знак,Текст сноски Знак Знак1 Знак Знак,Текст сноски Знак1 Знак Знак Знак Знак,Текст сноски Знак Знак1 Знак Знак Знак Знак"/>
    <w:basedOn w:val="a0"/>
    <w:link w:val="a9"/>
    <w:uiPriority w:val="99"/>
    <w:unhideWhenUsed/>
    <w:qFormat/>
    <w:rsid w:val="0038192A"/>
    <w:rPr>
      <w:sz w:val="20"/>
      <w:szCs w:val="20"/>
    </w:rPr>
  </w:style>
  <w:style w:type="character" w:customStyle="1" w:styleId="a9">
    <w:name w:val="Текст сноски Знак"/>
    <w:aliases w:val="Текст сноски Знак2 Знак,Текст сноски Знак Знак Знак,Текст сноски Знак1 Знак Знак Знак,Текст сноски Знак Знак Знак1 Знак Знак Знак,Текст сноски Знак Знак1 Знак Знак Знак,Текст сноски Знак1 Знак Знак Знак Знак Знак"/>
    <w:basedOn w:val="a1"/>
    <w:link w:val="a8"/>
    <w:uiPriority w:val="99"/>
    <w:rsid w:val="0038192A"/>
    <w:rPr>
      <w:sz w:val="20"/>
      <w:szCs w:val="20"/>
    </w:rPr>
  </w:style>
  <w:style w:type="character" w:styleId="aa">
    <w:name w:val="footnote reference"/>
    <w:aliases w:val="Знак сноски 1,Знак сноски-FN,ftref,сноска,вески,Ciae niinee-FN,Referencia nota al pie,fr,Used by Word for Help footnote symbols,ООО Знак сноски,СНОСКА,сноска1,Avg - Знак сноски,Avg,avg-Знак сноски,SUPERS,ХИА_ЗС,Footnote Reference,f,Знак1 Зна"/>
    <w:basedOn w:val="a1"/>
    <w:uiPriority w:val="99"/>
    <w:unhideWhenUsed/>
    <w:qFormat/>
    <w:rsid w:val="0038192A"/>
    <w:rPr>
      <w:vertAlign w:val="superscript"/>
    </w:rPr>
  </w:style>
  <w:style w:type="character" w:styleId="ab">
    <w:name w:val="Hyperlink"/>
    <w:basedOn w:val="a1"/>
    <w:uiPriority w:val="99"/>
    <w:unhideWhenUsed/>
    <w:rsid w:val="0038192A"/>
    <w:rPr>
      <w:color w:val="0000FF"/>
      <w:u w:val="single"/>
    </w:rPr>
  </w:style>
  <w:style w:type="character" w:customStyle="1" w:styleId="12">
    <w:name w:val="Неразрешенное упоминание1"/>
    <w:basedOn w:val="a1"/>
    <w:uiPriority w:val="99"/>
    <w:semiHidden/>
    <w:unhideWhenUsed/>
    <w:rsid w:val="0038192A"/>
    <w:rPr>
      <w:color w:val="605E5C"/>
      <w:shd w:val="clear" w:color="auto" w:fill="E1DFDD"/>
    </w:rPr>
  </w:style>
  <w:style w:type="paragraph" w:customStyle="1" w:styleId="100">
    <w:name w:val="Таблица10"/>
    <w:basedOn w:val="a0"/>
    <w:link w:val="101"/>
    <w:rsid w:val="009C2186"/>
    <w:rPr>
      <w:rFonts w:eastAsia="Times New Roman" w:cs="Times New Roman"/>
      <w:szCs w:val="20"/>
      <w:lang w:eastAsia="ru-RU"/>
    </w:rPr>
  </w:style>
  <w:style w:type="character" w:customStyle="1" w:styleId="101">
    <w:name w:val="Таблица10 Знак"/>
    <w:link w:val="100"/>
    <w:locked/>
    <w:rsid w:val="009C2186"/>
    <w:rPr>
      <w:rFonts w:ascii="Times New Roman" w:eastAsia="Times New Roman" w:hAnsi="Times New Roman" w:cs="Times New Roman"/>
      <w:sz w:val="24"/>
      <w:szCs w:val="20"/>
      <w:lang w:eastAsia="ru-RU"/>
    </w:rPr>
  </w:style>
  <w:style w:type="paragraph" w:styleId="ac">
    <w:name w:val="Title"/>
    <w:basedOn w:val="a0"/>
    <w:link w:val="ad"/>
    <w:rsid w:val="00361668"/>
    <w:pPr>
      <w:jc w:val="center"/>
    </w:pPr>
    <w:rPr>
      <w:rFonts w:eastAsia="Times New Roman" w:cs="Times New Roman"/>
      <w:b/>
      <w:bCs/>
      <w:sz w:val="32"/>
      <w:szCs w:val="20"/>
      <w:lang w:eastAsia="ru-RU"/>
    </w:rPr>
  </w:style>
  <w:style w:type="character" w:customStyle="1" w:styleId="ad">
    <w:name w:val="Название Знак"/>
    <w:basedOn w:val="a1"/>
    <w:link w:val="ac"/>
    <w:rsid w:val="00361668"/>
    <w:rPr>
      <w:rFonts w:ascii="Times New Roman" w:eastAsia="Times New Roman" w:hAnsi="Times New Roman" w:cs="Times New Roman"/>
      <w:b/>
      <w:bCs/>
      <w:sz w:val="32"/>
      <w:szCs w:val="20"/>
      <w:lang w:eastAsia="ru-RU"/>
    </w:rPr>
  </w:style>
  <w:style w:type="paragraph" w:styleId="ae">
    <w:name w:val="header"/>
    <w:basedOn w:val="a0"/>
    <w:link w:val="af"/>
    <w:uiPriority w:val="99"/>
    <w:unhideWhenUsed/>
    <w:rsid w:val="00196A90"/>
    <w:pPr>
      <w:tabs>
        <w:tab w:val="center" w:pos="4677"/>
        <w:tab w:val="right" w:pos="9355"/>
      </w:tabs>
    </w:pPr>
  </w:style>
  <w:style w:type="character" w:customStyle="1" w:styleId="af">
    <w:name w:val="Верхний колонтитул Знак"/>
    <w:basedOn w:val="a1"/>
    <w:link w:val="ae"/>
    <w:uiPriority w:val="99"/>
    <w:rsid w:val="00196A90"/>
  </w:style>
  <w:style w:type="paragraph" w:styleId="af0">
    <w:name w:val="footer"/>
    <w:basedOn w:val="a0"/>
    <w:link w:val="af1"/>
    <w:uiPriority w:val="99"/>
    <w:unhideWhenUsed/>
    <w:rsid w:val="00196A90"/>
    <w:pPr>
      <w:tabs>
        <w:tab w:val="center" w:pos="4677"/>
        <w:tab w:val="right" w:pos="9355"/>
      </w:tabs>
    </w:pPr>
  </w:style>
  <w:style w:type="character" w:customStyle="1" w:styleId="af1">
    <w:name w:val="Нижний колонтитул Знак"/>
    <w:basedOn w:val="a1"/>
    <w:link w:val="af0"/>
    <w:uiPriority w:val="99"/>
    <w:rsid w:val="00196A90"/>
  </w:style>
  <w:style w:type="character" w:customStyle="1" w:styleId="af2">
    <w:name w:val="Основной текст_"/>
    <w:link w:val="13"/>
    <w:rsid w:val="00346B2F"/>
    <w:rPr>
      <w:rFonts w:ascii="Cambria" w:eastAsia="Cambria" w:hAnsi="Cambria" w:cs="Cambria"/>
      <w:sz w:val="16"/>
      <w:szCs w:val="16"/>
      <w:shd w:val="clear" w:color="auto" w:fill="FFFFFF"/>
    </w:rPr>
  </w:style>
  <w:style w:type="paragraph" w:customStyle="1" w:styleId="13">
    <w:name w:val="Основной текст1"/>
    <w:basedOn w:val="a0"/>
    <w:link w:val="af2"/>
    <w:rsid w:val="00346B2F"/>
    <w:pPr>
      <w:widowControl w:val="0"/>
      <w:shd w:val="clear" w:color="auto" w:fill="FFFFFF"/>
      <w:ind w:firstLine="400"/>
    </w:pPr>
    <w:rPr>
      <w:rFonts w:ascii="Cambria" w:eastAsia="Cambria" w:hAnsi="Cambria" w:cs="Cambria"/>
      <w:sz w:val="16"/>
      <w:szCs w:val="16"/>
    </w:rPr>
  </w:style>
  <w:style w:type="paragraph" w:customStyle="1" w:styleId="21">
    <w:name w:val="Стиль2"/>
    <w:basedOn w:val="a0"/>
    <w:link w:val="22"/>
    <w:rsid w:val="00BD0C1A"/>
    <w:pPr>
      <w:ind w:firstLine="709"/>
      <w:jc w:val="center"/>
    </w:pPr>
    <w:rPr>
      <w:rFonts w:eastAsia="Times New Roman" w:cs="Times New Roman"/>
      <w:color w:val="000000"/>
      <w:szCs w:val="24"/>
      <w:lang w:eastAsia="ru-RU"/>
    </w:rPr>
  </w:style>
  <w:style w:type="character" w:customStyle="1" w:styleId="22">
    <w:name w:val="Стиль2 Знак"/>
    <w:basedOn w:val="a1"/>
    <w:link w:val="21"/>
    <w:rsid w:val="00BD0C1A"/>
    <w:rPr>
      <w:rFonts w:ascii="Times New Roman" w:eastAsia="Times New Roman" w:hAnsi="Times New Roman" w:cs="Times New Roman"/>
      <w:color w:val="000000"/>
      <w:szCs w:val="24"/>
      <w:lang w:eastAsia="ru-RU"/>
    </w:rPr>
  </w:style>
  <w:style w:type="paragraph" w:styleId="af3">
    <w:name w:val="Normal (Web)"/>
    <w:basedOn w:val="a0"/>
    <w:uiPriority w:val="99"/>
    <w:unhideWhenUsed/>
    <w:rsid w:val="007E6F30"/>
    <w:pPr>
      <w:spacing w:before="100" w:beforeAutospacing="1" w:after="100" w:afterAutospacing="1"/>
    </w:pPr>
    <w:rPr>
      <w:rFonts w:eastAsia="Times New Roman" w:cs="Times New Roman"/>
      <w:szCs w:val="24"/>
      <w:lang w:eastAsia="ru-RU"/>
    </w:rPr>
  </w:style>
  <w:style w:type="character" w:styleId="af4">
    <w:name w:val="Emphasis"/>
    <w:basedOn w:val="a1"/>
    <w:uiPriority w:val="20"/>
    <w:qFormat/>
    <w:rsid w:val="007E6F30"/>
    <w:rPr>
      <w:i/>
      <w:iCs/>
    </w:rPr>
  </w:style>
  <w:style w:type="character" w:styleId="af5">
    <w:name w:val="Strong"/>
    <w:basedOn w:val="a1"/>
    <w:uiPriority w:val="22"/>
    <w:qFormat/>
    <w:rsid w:val="007E6F30"/>
    <w:rPr>
      <w:b/>
      <w:bCs/>
    </w:rPr>
  </w:style>
  <w:style w:type="character" w:customStyle="1" w:styleId="a7">
    <w:name w:val="Абзац списка Знак"/>
    <w:link w:val="a6"/>
    <w:uiPriority w:val="34"/>
    <w:rsid w:val="008D193C"/>
  </w:style>
  <w:style w:type="paragraph" w:customStyle="1" w:styleId="af6">
    <w:name w:val="текст сноски"/>
    <w:basedOn w:val="a0"/>
    <w:rsid w:val="001D510B"/>
    <w:pPr>
      <w:ind w:firstLine="709"/>
      <w:jc w:val="both"/>
    </w:pPr>
    <w:rPr>
      <w:rFonts w:eastAsia="Times New Roman" w:cs="Times New Roman"/>
      <w:szCs w:val="20"/>
      <w:lang w:eastAsia="ru-RU"/>
    </w:rPr>
  </w:style>
  <w:style w:type="paragraph" w:styleId="af7">
    <w:name w:val="caption"/>
    <w:aliases w:val="Название объекта Знак5,Название объекта Знак1 Знак1,Название объекта Знак Знак Знак5,Название объекта Знак1 Знак1 Знак Знак1,Название объекта Знак Знак Знак3 Знак Знак,Название объекта Знак1 Знак1 Знак Знак Знак Знак Знак Знак Знак"/>
    <w:basedOn w:val="a0"/>
    <w:next w:val="a0"/>
    <w:link w:val="af8"/>
    <w:qFormat/>
    <w:rsid w:val="00580D97"/>
    <w:pPr>
      <w:jc w:val="both"/>
    </w:pPr>
    <w:rPr>
      <w:rFonts w:eastAsia="Times New Roman" w:cs="Times New Roman"/>
      <w:bCs/>
      <w:szCs w:val="20"/>
    </w:rPr>
  </w:style>
  <w:style w:type="character" w:customStyle="1" w:styleId="af8">
    <w:name w:val="Название объекта Знак"/>
    <w:aliases w:val="Название объекта Знак5 Знак,Название объекта Знак1 Знак1 Знак,Название объекта Знак Знак Знак5 Знак,Название объекта Знак1 Знак1 Знак Знак1 Знак,Название объекта Знак Знак Знак3 Знак Знак Знак"/>
    <w:link w:val="af7"/>
    <w:rsid w:val="00580D97"/>
    <w:rPr>
      <w:rFonts w:ascii="Times New Roman" w:eastAsia="Times New Roman" w:hAnsi="Times New Roman" w:cs="Times New Roman"/>
      <w:bCs/>
      <w:szCs w:val="20"/>
    </w:rPr>
  </w:style>
  <w:style w:type="paragraph" w:customStyle="1" w:styleId="ConsPlusNormal">
    <w:name w:val="ConsPlusNormal"/>
    <w:rsid w:val="00222D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
    <w:name w:val="Стиль Заголовок 1"/>
    <w:basedOn w:val="a0"/>
    <w:rsid w:val="00222D4F"/>
    <w:pPr>
      <w:numPr>
        <w:numId w:val="1"/>
      </w:numPr>
    </w:pPr>
    <w:rPr>
      <w:rFonts w:ascii="Calibri" w:eastAsia="Calibri" w:hAnsi="Calibri" w:cs="Times New Roman"/>
    </w:rPr>
  </w:style>
  <w:style w:type="paragraph" w:customStyle="1" w:styleId="a">
    <w:name w:val="* Заголовок таблицы"/>
    <w:basedOn w:val="a0"/>
    <w:rsid w:val="004C4FBA"/>
    <w:pPr>
      <w:numPr>
        <w:numId w:val="2"/>
      </w:numPr>
    </w:pPr>
  </w:style>
  <w:style w:type="character" w:customStyle="1" w:styleId="button-search">
    <w:name w:val="button-search"/>
    <w:basedOn w:val="a1"/>
    <w:rsid w:val="00E10AEB"/>
  </w:style>
  <w:style w:type="character" w:customStyle="1" w:styleId="23">
    <w:name w:val="Колонтитул (2)_"/>
    <w:basedOn w:val="a1"/>
    <w:link w:val="24"/>
    <w:rsid w:val="00463470"/>
    <w:rPr>
      <w:rFonts w:ascii="Times New Roman" w:eastAsia="Times New Roman" w:hAnsi="Times New Roman" w:cs="Times New Roman"/>
      <w:sz w:val="20"/>
      <w:szCs w:val="20"/>
    </w:rPr>
  </w:style>
  <w:style w:type="character" w:customStyle="1" w:styleId="14">
    <w:name w:val="Заголовок №1_"/>
    <w:basedOn w:val="a1"/>
    <w:link w:val="15"/>
    <w:rsid w:val="00463470"/>
    <w:rPr>
      <w:rFonts w:ascii="Times New Roman" w:eastAsia="Times New Roman" w:hAnsi="Times New Roman" w:cs="Times New Roman"/>
      <w:b/>
      <w:bCs/>
      <w:sz w:val="36"/>
      <w:szCs w:val="36"/>
    </w:rPr>
  </w:style>
  <w:style w:type="character" w:customStyle="1" w:styleId="25">
    <w:name w:val="Основной текст (2)_"/>
    <w:basedOn w:val="a1"/>
    <w:link w:val="26"/>
    <w:rsid w:val="00463470"/>
    <w:rPr>
      <w:rFonts w:ascii="Times New Roman" w:eastAsia="Times New Roman" w:hAnsi="Times New Roman" w:cs="Times New Roman"/>
      <w:b/>
      <w:bCs/>
      <w:sz w:val="28"/>
      <w:szCs w:val="28"/>
    </w:rPr>
  </w:style>
  <w:style w:type="paragraph" w:customStyle="1" w:styleId="24">
    <w:name w:val="Колонтитул (2)"/>
    <w:basedOn w:val="a0"/>
    <w:link w:val="23"/>
    <w:rsid w:val="00463470"/>
    <w:pPr>
      <w:widowControl w:val="0"/>
    </w:pPr>
    <w:rPr>
      <w:rFonts w:eastAsia="Times New Roman" w:cs="Times New Roman"/>
      <w:sz w:val="20"/>
      <w:szCs w:val="20"/>
    </w:rPr>
  </w:style>
  <w:style w:type="paragraph" w:customStyle="1" w:styleId="15">
    <w:name w:val="Заголовок №1"/>
    <w:basedOn w:val="a0"/>
    <w:link w:val="14"/>
    <w:rsid w:val="00463470"/>
    <w:pPr>
      <w:widowControl w:val="0"/>
      <w:spacing w:after="320" w:line="276" w:lineRule="auto"/>
      <w:jc w:val="center"/>
      <w:outlineLvl w:val="0"/>
    </w:pPr>
    <w:rPr>
      <w:rFonts w:eastAsia="Times New Roman" w:cs="Times New Roman"/>
      <w:b/>
      <w:bCs/>
      <w:sz w:val="36"/>
      <w:szCs w:val="36"/>
    </w:rPr>
  </w:style>
  <w:style w:type="paragraph" w:customStyle="1" w:styleId="26">
    <w:name w:val="Основной текст (2)"/>
    <w:basedOn w:val="a0"/>
    <w:link w:val="25"/>
    <w:rsid w:val="00463470"/>
    <w:pPr>
      <w:widowControl w:val="0"/>
      <w:spacing w:after="1080"/>
      <w:ind w:left="4970"/>
      <w:jc w:val="right"/>
    </w:pPr>
    <w:rPr>
      <w:rFonts w:eastAsia="Times New Roman" w:cs="Times New Roman"/>
      <w:b/>
      <w:bCs/>
      <w:sz w:val="28"/>
      <w:szCs w:val="28"/>
    </w:rPr>
  </w:style>
  <w:style w:type="character" w:customStyle="1" w:styleId="af9">
    <w:name w:val="Другое_"/>
    <w:basedOn w:val="a1"/>
    <w:link w:val="afa"/>
    <w:rsid w:val="00463470"/>
    <w:rPr>
      <w:rFonts w:ascii="Times New Roman" w:eastAsia="Times New Roman" w:hAnsi="Times New Roman" w:cs="Times New Roman"/>
    </w:rPr>
  </w:style>
  <w:style w:type="paragraph" w:customStyle="1" w:styleId="afa">
    <w:name w:val="Другое"/>
    <w:basedOn w:val="a0"/>
    <w:link w:val="af9"/>
    <w:rsid w:val="00463470"/>
    <w:pPr>
      <w:widowControl w:val="0"/>
      <w:spacing w:after="260" w:line="276" w:lineRule="auto"/>
    </w:pPr>
    <w:rPr>
      <w:rFonts w:eastAsia="Times New Roman" w:cs="Times New Roman"/>
    </w:rPr>
  </w:style>
  <w:style w:type="table" w:styleId="afb">
    <w:name w:val="Table Grid"/>
    <w:basedOn w:val="a2"/>
    <w:rsid w:val="00B659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писок-таблица 2 — акцент 11"/>
    <w:basedOn w:val="a2"/>
    <w:uiPriority w:val="47"/>
    <w:rsid w:val="00D8566D"/>
    <w:pPr>
      <w:spacing w:after="0" w:line="240" w:lineRule="auto"/>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02211C"/>
    <w:pPr>
      <w:autoSpaceDE w:val="0"/>
      <w:autoSpaceDN w:val="0"/>
      <w:adjustRightInd w:val="0"/>
      <w:spacing w:after="160" w:line="259" w:lineRule="auto"/>
    </w:pPr>
    <w:rPr>
      <w:rFonts w:ascii="Garamond-Bold" w:hAnsi="Garamond-Bold"/>
      <w:lang w:eastAsia="ru-RU"/>
    </w:rPr>
  </w:style>
  <w:style w:type="table" w:customStyle="1" w:styleId="-151">
    <w:name w:val="Список-таблица 1 светлая — акцент 51"/>
    <w:basedOn w:val="a2"/>
    <w:uiPriority w:val="46"/>
    <w:rsid w:val="0002211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51">
    <w:name w:val="Список-таблица 2 — акцент 51"/>
    <w:basedOn w:val="a2"/>
    <w:uiPriority w:val="47"/>
    <w:rsid w:val="0002211C"/>
    <w:pPr>
      <w:spacing w:after="0" w:line="240" w:lineRule="auto"/>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afc">
    <w:name w:val="No Spacing"/>
    <w:link w:val="afd"/>
    <w:uiPriority w:val="1"/>
    <w:qFormat/>
    <w:rsid w:val="007A301C"/>
    <w:pPr>
      <w:spacing w:after="0" w:line="240" w:lineRule="auto"/>
    </w:pPr>
    <w:rPr>
      <w:rFonts w:eastAsiaTheme="minorEastAsia"/>
      <w:lang w:eastAsia="ru-RU"/>
    </w:rPr>
  </w:style>
  <w:style w:type="character" w:customStyle="1" w:styleId="afd">
    <w:name w:val="Без интервала Знак"/>
    <w:basedOn w:val="a1"/>
    <w:link w:val="afc"/>
    <w:uiPriority w:val="1"/>
    <w:rsid w:val="007A301C"/>
    <w:rPr>
      <w:rFonts w:eastAsiaTheme="minorEastAsia"/>
      <w:lang w:eastAsia="ru-RU"/>
    </w:rPr>
  </w:style>
  <w:style w:type="table" w:customStyle="1" w:styleId="-111">
    <w:name w:val="Таблица-сетка 1 светлая — акцент 11"/>
    <w:basedOn w:val="a2"/>
    <w:uiPriority w:val="46"/>
    <w:rsid w:val="004A7AED"/>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11">
    <w:name w:val="Заголовок 1 Знак"/>
    <w:basedOn w:val="a1"/>
    <w:link w:val="10"/>
    <w:uiPriority w:val="9"/>
    <w:rsid w:val="006D0CA0"/>
    <w:rPr>
      <w:rFonts w:ascii="Times New Roman" w:eastAsiaTheme="majorEastAsia" w:hAnsi="Times New Roman" w:cstheme="majorBidi"/>
      <w:b/>
      <w:color w:val="365F91" w:themeColor="accent1" w:themeShade="BF"/>
      <w:sz w:val="32"/>
      <w:szCs w:val="32"/>
    </w:rPr>
  </w:style>
  <w:style w:type="paragraph" w:styleId="afe">
    <w:name w:val="TOC Heading"/>
    <w:basedOn w:val="10"/>
    <w:next w:val="a0"/>
    <w:uiPriority w:val="39"/>
    <w:unhideWhenUsed/>
    <w:qFormat/>
    <w:rsid w:val="006D0CA0"/>
    <w:pPr>
      <w:spacing w:line="259" w:lineRule="auto"/>
      <w:outlineLvl w:val="9"/>
    </w:pPr>
    <w:rPr>
      <w:lang w:eastAsia="ru-RU"/>
    </w:rPr>
  </w:style>
  <w:style w:type="paragraph" w:styleId="16">
    <w:name w:val="toc 1"/>
    <w:basedOn w:val="a0"/>
    <w:next w:val="a0"/>
    <w:autoRedefine/>
    <w:uiPriority w:val="39"/>
    <w:unhideWhenUsed/>
    <w:rsid w:val="00B837CC"/>
    <w:pPr>
      <w:tabs>
        <w:tab w:val="right" w:leader="dot" w:pos="10195"/>
      </w:tabs>
      <w:spacing w:after="100"/>
    </w:pPr>
  </w:style>
  <w:style w:type="character" w:customStyle="1" w:styleId="20">
    <w:name w:val="Заголовок 2 Знак"/>
    <w:basedOn w:val="a1"/>
    <w:link w:val="2"/>
    <w:uiPriority w:val="9"/>
    <w:rsid w:val="006A3F35"/>
    <w:rPr>
      <w:rFonts w:ascii="Times New Roman" w:eastAsiaTheme="majorEastAsia" w:hAnsi="Times New Roman" w:cstheme="majorBidi"/>
      <w:b/>
      <w:color w:val="365F91" w:themeColor="accent1" w:themeShade="BF"/>
      <w:sz w:val="24"/>
      <w:szCs w:val="26"/>
    </w:rPr>
  </w:style>
  <w:style w:type="paragraph" w:styleId="27">
    <w:name w:val="toc 2"/>
    <w:basedOn w:val="a0"/>
    <w:next w:val="a0"/>
    <w:autoRedefine/>
    <w:uiPriority w:val="39"/>
    <w:unhideWhenUsed/>
    <w:rsid w:val="006C496D"/>
    <w:pPr>
      <w:spacing w:after="100"/>
      <w:ind w:left="220"/>
    </w:pPr>
  </w:style>
  <w:style w:type="table" w:customStyle="1" w:styleId="-110">
    <w:name w:val="Веб-таблица 110"/>
    <w:basedOn w:val="a2"/>
    <w:next w:val="-1"/>
    <w:rsid w:val="00484D86"/>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2"/>
    <w:uiPriority w:val="99"/>
    <w:semiHidden/>
    <w:unhideWhenUsed/>
    <w:rsid w:val="00484D86"/>
    <w:pPr>
      <w:spacing w:after="0" w:line="24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
    <w:name w:val="Веб-таблица 11"/>
    <w:rsid w:val="00DD1946"/>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02">
    <w:name w:val="Стиль10"/>
    <w:basedOn w:val="-1"/>
    <w:rsid w:val="00DD1946"/>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2">
    <w:name w:val="Веб-таблица 12"/>
    <w:basedOn w:val="a2"/>
    <w:next w:val="-1"/>
    <w:semiHidden/>
    <w:unhideWhenUsed/>
    <w:rsid w:val="00DD1946"/>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510">
    <w:name w:val="Список-таблица 2 — акцент 51"/>
    <w:basedOn w:val="a2"/>
    <w:uiPriority w:val="47"/>
    <w:rsid w:val="007D5A3C"/>
    <w:pPr>
      <w:spacing w:after="0" w:line="240" w:lineRule="auto"/>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110">
    <w:name w:val="Список-таблица 2 — акцент 11"/>
    <w:basedOn w:val="a2"/>
    <w:uiPriority w:val="47"/>
    <w:rsid w:val="007D5A3C"/>
    <w:pPr>
      <w:spacing w:after="0" w:line="240" w:lineRule="auto"/>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12">
    <w:name w:val="Список-таблица 2 — акцент 12"/>
    <w:basedOn w:val="a2"/>
    <w:uiPriority w:val="47"/>
    <w:rsid w:val="007D5A3C"/>
    <w:pPr>
      <w:spacing w:after="0" w:line="240" w:lineRule="auto"/>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13">
    <w:name w:val="Список-таблица 2 — акцент 13"/>
    <w:basedOn w:val="a2"/>
    <w:uiPriority w:val="47"/>
    <w:rsid w:val="005C4480"/>
    <w:pPr>
      <w:spacing w:after="0" w:line="240" w:lineRule="auto"/>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28">
    <w:name w:val="Неразрешенное упоминание2"/>
    <w:basedOn w:val="a1"/>
    <w:uiPriority w:val="99"/>
    <w:semiHidden/>
    <w:unhideWhenUsed/>
    <w:rsid w:val="00844183"/>
    <w:rPr>
      <w:color w:val="605E5C"/>
      <w:shd w:val="clear" w:color="auto" w:fill="E1DFDD"/>
    </w:rPr>
  </w:style>
  <w:style w:type="paragraph" w:customStyle="1" w:styleId="aff">
    <w:name w:val="Таблица"/>
    <w:basedOn w:val="a0"/>
    <w:link w:val="aff0"/>
    <w:qFormat/>
    <w:rsid w:val="00AF0E4C"/>
    <w:pPr>
      <w:spacing w:before="40" w:after="40"/>
      <w:jc w:val="center"/>
    </w:pPr>
    <w:rPr>
      <w:rFonts w:eastAsia="Times New Roman" w:cs="Times New Roman"/>
      <w:sz w:val="20"/>
      <w:lang w:val="en-US" w:bidi="en-US"/>
    </w:rPr>
  </w:style>
  <w:style w:type="character" w:customStyle="1" w:styleId="aff0">
    <w:name w:val="Таблица Знак"/>
    <w:link w:val="aff"/>
    <w:rsid w:val="00AF0E4C"/>
    <w:rPr>
      <w:rFonts w:ascii="Times New Roman" w:eastAsia="Times New Roman" w:hAnsi="Times New Roman" w:cs="Times New Roman"/>
      <w:sz w:val="20"/>
      <w:lang w:val="en-US" w:bidi="en-US"/>
    </w:rPr>
  </w:style>
  <w:style w:type="table" w:customStyle="1" w:styleId="61">
    <w:name w:val="Стиль61"/>
    <w:basedOn w:val="-1"/>
    <w:rsid w:val="00AF0E4C"/>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0">
    <w:name w:val="Список-таблица 1 светлая — акцент 11"/>
    <w:basedOn w:val="a2"/>
    <w:uiPriority w:val="46"/>
    <w:rsid w:val="00AF0E4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52">
    <w:name w:val="Список-таблица 2 — акцент 52"/>
    <w:basedOn w:val="a2"/>
    <w:uiPriority w:val="47"/>
    <w:rsid w:val="006B5D2E"/>
    <w:pPr>
      <w:spacing w:after="0" w:line="240" w:lineRule="auto"/>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152">
    <w:name w:val="Список-таблица 1 светлая — акцент 52"/>
    <w:basedOn w:val="a2"/>
    <w:uiPriority w:val="46"/>
    <w:rsid w:val="007D3DB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1111">
    <w:name w:val="Веб-таблица 111"/>
    <w:basedOn w:val="a2"/>
    <w:rsid w:val="00C91D80"/>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7">
    <w:name w:val="Стиль7"/>
    <w:basedOn w:val="-1"/>
    <w:uiPriority w:val="99"/>
    <w:rsid w:val="00C91D80"/>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2">
    <w:name w:val="Веб-таблица 112"/>
    <w:basedOn w:val="a2"/>
    <w:rsid w:val="00E47007"/>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3">
    <w:name w:val="Список-таблица 2 — акцент 53"/>
    <w:basedOn w:val="a2"/>
    <w:uiPriority w:val="47"/>
    <w:rsid w:val="00EB1838"/>
    <w:pPr>
      <w:spacing w:after="0" w:line="240" w:lineRule="auto"/>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3">
    <w:name w:val="Неразрешенное упоминание3"/>
    <w:basedOn w:val="a1"/>
    <w:uiPriority w:val="99"/>
    <w:semiHidden/>
    <w:unhideWhenUsed/>
    <w:rsid w:val="005847BE"/>
    <w:rPr>
      <w:color w:val="605E5C"/>
      <w:shd w:val="clear" w:color="auto" w:fill="E1DFDD"/>
    </w:rPr>
  </w:style>
  <w:style w:type="table" w:customStyle="1" w:styleId="-254">
    <w:name w:val="Список-таблица 2 — акцент 54"/>
    <w:basedOn w:val="a2"/>
    <w:uiPriority w:val="47"/>
    <w:rsid w:val="00EE5A8C"/>
    <w:pPr>
      <w:spacing w:after="0" w:line="240" w:lineRule="auto"/>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55">
    <w:name w:val="Список-таблица 2 — акцент 55"/>
    <w:basedOn w:val="a2"/>
    <w:uiPriority w:val="47"/>
    <w:rsid w:val="00A047B0"/>
    <w:pPr>
      <w:spacing w:after="0" w:line="240" w:lineRule="auto"/>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113">
    <w:name w:val="Список-таблица 1 светлая1"/>
    <w:basedOn w:val="a2"/>
    <w:uiPriority w:val="46"/>
    <w:rsid w:val="00BA43E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
    <w:name w:val="Список-таблица 21"/>
    <w:basedOn w:val="a2"/>
    <w:uiPriority w:val="47"/>
    <w:rsid w:val="00BA43E9"/>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4">
    <w:name w:val="Неразрешенное упоминание4"/>
    <w:basedOn w:val="a1"/>
    <w:uiPriority w:val="99"/>
    <w:semiHidden/>
    <w:unhideWhenUsed/>
    <w:rsid w:val="00163924"/>
    <w:rPr>
      <w:color w:val="605E5C"/>
      <w:shd w:val="clear" w:color="auto" w:fill="E1DFDD"/>
    </w:rPr>
  </w:style>
  <w:style w:type="paragraph" w:customStyle="1" w:styleId="Style1">
    <w:name w:val="Style1"/>
    <w:basedOn w:val="a0"/>
    <w:uiPriority w:val="99"/>
    <w:rsid w:val="003E7526"/>
    <w:pPr>
      <w:widowControl w:val="0"/>
      <w:autoSpaceDE w:val="0"/>
      <w:autoSpaceDN w:val="0"/>
      <w:adjustRightInd w:val="0"/>
    </w:pPr>
    <w:rPr>
      <w:rFonts w:eastAsiaTheme="minorEastAsia" w:cs="Times New Roman"/>
      <w:sz w:val="24"/>
      <w:szCs w:val="24"/>
      <w:lang w:eastAsia="ru-RU"/>
    </w:rPr>
  </w:style>
  <w:style w:type="paragraph" w:customStyle="1" w:styleId="Style2">
    <w:name w:val="Style2"/>
    <w:basedOn w:val="a0"/>
    <w:uiPriority w:val="99"/>
    <w:rsid w:val="003E7526"/>
    <w:pPr>
      <w:widowControl w:val="0"/>
      <w:autoSpaceDE w:val="0"/>
      <w:autoSpaceDN w:val="0"/>
      <w:adjustRightInd w:val="0"/>
      <w:spacing w:line="206" w:lineRule="exact"/>
    </w:pPr>
    <w:rPr>
      <w:rFonts w:eastAsiaTheme="minorEastAsia" w:cs="Times New Roman"/>
      <w:sz w:val="24"/>
      <w:szCs w:val="24"/>
      <w:lang w:eastAsia="ru-RU"/>
    </w:rPr>
  </w:style>
  <w:style w:type="character" w:customStyle="1" w:styleId="FontStyle11">
    <w:name w:val="Font Style11"/>
    <w:basedOn w:val="a1"/>
    <w:uiPriority w:val="99"/>
    <w:rsid w:val="003E7526"/>
    <w:rPr>
      <w:rFonts w:ascii="Times New Roman" w:hAnsi="Times New Roman" w:cs="Times New Roman"/>
      <w:sz w:val="18"/>
      <w:szCs w:val="18"/>
    </w:rPr>
  </w:style>
  <w:style w:type="character" w:styleId="aff1">
    <w:name w:val="FollowedHyperlink"/>
    <w:basedOn w:val="a1"/>
    <w:uiPriority w:val="99"/>
    <w:semiHidden/>
    <w:unhideWhenUsed/>
    <w:rsid w:val="007F6CBA"/>
    <w:rPr>
      <w:color w:val="800080" w:themeColor="followedHyperlink"/>
      <w:u w:val="single"/>
    </w:rPr>
  </w:style>
  <w:style w:type="table" w:customStyle="1" w:styleId="8">
    <w:name w:val="Стиль8"/>
    <w:basedOn w:val="-1"/>
    <w:uiPriority w:val="99"/>
    <w:rsid w:val="007901CF"/>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7997129">
      <w:bodyDiv w:val="1"/>
      <w:marLeft w:val="0"/>
      <w:marRight w:val="0"/>
      <w:marTop w:val="0"/>
      <w:marBottom w:val="0"/>
      <w:divBdr>
        <w:top w:val="none" w:sz="0" w:space="0" w:color="auto"/>
        <w:left w:val="none" w:sz="0" w:space="0" w:color="auto"/>
        <w:bottom w:val="none" w:sz="0" w:space="0" w:color="auto"/>
        <w:right w:val="none" w:sz="0" w:space="0" w:color="auto"/>
      </w:divBdr>
    </w:div>
    <w:div w:id="25715742">
      <w:bodyDiv w:val="1"/>
      <w:marLeft w:val="0"/>
      <w:marRight w:val="0"/>
      <w:marTop w:val="0"/>
      <w:marBottom w:val="0"/>
      <w:divBdr>
        <w:top w:val="none" w:sz="0" w:space="0" w:color="auto"/>
        <w:left w:val="none" w:sz="0" w:space="0" w:color="auto"/>
        <w:bottom w:val="none" w:sz="0" w:space="0" w:color="auto"/>
        <w:right w:val="none" w:sz="0" w:space="0" w:color="auto"/>
      </w:divBdr>
    </w:div>
    <w:div w:id="27338397">
      <w:bodyDiv w:val="1"/>
      <w:marLeft w:val="0"/>
      <w:marRight w:val="0"/>
      <w:marTop w:val="0"/>
      <w:marBottom w:val="0"/>
      <w:divBdr>
        <w:top w:val="none" w:sz="0" w:space="0" w:color="auto"/>
        <w:left w:val="none" w:sz="0" w:space="0" w:color="auto"/>
        <w:bottom w:val="none" w:sz="0" w:space="0" w:color="auto"/>
        <w:right w:val="none" w:sz="0" w:space="0" w:color="auto"/>
      </w:divBdr>
    </w:div>
    <w:div w:id="29650834">
      <w:bodyDiv w:val="1"/>
      <w:marLeft w:val="0"/>
      <w:marRight w:val="0"/>
      <w:marTop w:val="0"/>
      <w:marBottom w:val="0"/>
      <w:divBdr>
        <w:top w:val="none" w:sz="0" w:space="0" w:color="auto"/>
        <w:left w:val="none" w:sz="0" w:space="0" w:color="auto"/>
        <w:bottom w:val="none" w:sz="0" w:space="0" w:color="auto"/>
        <w:right w:val="none" w:sz="0" w:space="0" w:color="auto"/>
      </w:divBdr>
    </w:div>
    <w:div w:id="37247251">
      <w:bodyDiv w:val="1"/>
      <w:marLeft w:val="0"/>
      <w:marRight w:val="0"/>
      <w:marTop w:val="0"/>
      <w:marBottom w:val="0"/>
      <w:divBdr>
        <w:top w:val="none" w:sz="0" w:space="0" w:color="auto"/>
        <w:left w:val="none" w:sz="0" w:space="0" w:color="auto"/>
        <w:bottom w:val="none" w:sz="0" w:space="0" w:color="auto"/>
        <w:right w:val="none" w:sz="0" w:space="0" w:color="auto"/>
      </w:divBdr>
    </w:div>
    <w:div w:id="48577999">
      <w:bodyDiv w:val="1"/>
      <w:marLeft w:val="0"/>
      <w:marRight w:val="0"/>
      <w:marTop w:val="0"/>
      <w:marBottom w:val="0"/>
      <w:divBdr>
        <w:top w:val="none" w:sz="0" w:space="0" w:color="auto"/>
        <w:left w:val="none" w:sz="0" w:space="0" w:color="auto"/>
        <w:bottom w:val="none" w:sz="0" w:space="0" w:color="auto"/>
        <w:right w:val="none" w:sz="0" w:space="0" w:color="auto"/>
      </w:divBdr>
    </w:div>
    <w:div w:id="76294467">
      <w:bodyDiv w:val="1"/>
      <w:marLeft w:val="0"/>
      <w:marRight w:val="0"/>
      <w:marTop w:val="0"/>
      <w:marBottom w:val="0"/>
      <w:divBdr>
        <w:top w:val="none" w:sz="0" w:space="0" w:color="auto"/>
        <w:left w:val="none" w:sz="0" w:space="0" w:color="auto"/>
        <w:bottom w:val="none" w:sz="0" w:space="0" w:color="auto"/>
        <w:right w:val="none" w:sz="0" w:space="0" w:color="auto"/>
      </w:divBdr>
    </w:div>
    <w:div w:id="83453978">
      <w:bodyDiv w:val="1"/>
      <w:marLeft w:val="0"/>
      <w:marRight w:val="0"/>
      <w:marTop w:val="0"/>
      <w:marBottom w:val="0"/>
      <w:divBdr>
        <w:top w:val="none" w:sz="0" w:space="0" w:color="auto"/>
        <w:left w:val="none" w:sz="0" w:space="0" w:color="auto"/>
        <w:bottom w:val="none" w:sz="0" w:space="0" w:color="auto"/>
        <w:right w:val="none" w:sz="0" w:space="0" w:color="auto"/>
      </w:divBdr>
    </w:div>
    <w:div w:id="90708722">
      <w:bodyDiv w:val="1"/>
      <w:marLeft w:val="0"/>
      <w:marRight w:val="0"/>
      <w:marTop w:val="0"/>
      <w:marBottom w:val="0"/>
      <w:divBdr>
        <w:top w:val="none" w:sz="0" w:space="0" w:color="auto"/>
        <w:left w:val="none" w:sz="0" w:space="0" w:color="auto"/>
        <w:bottom w:val="none" w:sz="0" w:space="0" w:color="auto"/>
        <w:right w:val="none" w:sz="0" w:space="0" w:color="auto"/>
      </w:divBdr>
    </w:div>
    <w:div w:id="118189554">
      <w:bodyDiv w:val="1"/>
      <w:marLeft w:val="0"/>
      <w:marRight w:val="0"/>
      <w:marTop w:val="0"/>
      <w:marBottom w:val="0"/>
      <w:divBdr>
        <w:top w:val="none" w:sz="0" w:space="0" w:color="auto"/>
        <w:left w:val="none" w:sz="0" w:space="0" w:color="auto"/>
        <w:bottom w:val="none" w:sz="0" w:space="0" w:color="auto"/>
        <w:right w:val="none" w:sz="0" w:space="0" w:color="auto"/>
      </w:divBdr>
    </w:div>
    <w:div w:id="166484672">
      <w:bodyDiv w:val="1"/>
      <w:marLeft w:val="0"/>
      <w:marRight w:val="0"/>
      <w:marTop w:val="0"/>
      <w:marBottom w:val="0"/>
      <w:divBdr>
        <w:top w:val="none" w:sz="0" w:space="0" w:color="auto"/>
        <w:left w:val="none" w:sz="0" w:space="0" w:color="auto"/>
        <w:bottom w:val="none" w:sz="0" w:space="0" w:color="auto"/>
        <w:right w:val="none" w:sz="0" w:space="0" w:color="auto"/>
      </w:divBdr>
    </w:div>
    <w:div w:id="181089793">
      <w:bodyDiv w:val="1"/>
      <w:marLeft w:val="0"/>
      <w:marRight w:val="0"/>
      <w:marTop w:val="0"/>
      <w:marBottom w:val="0"/>
      <w:divBdr>
        <w:top w:val="none" w:sz="0" w:space="0" w:color="auto"/>
        <w:left w:val="none" w:sz="0" w:space="0" w:color="auto"/>
        <w:bottom w:val="none" w:sz="0" w:space="0" w:color="auto"/>
        <w:right w:val="none" w:sz="0" w:space="0" w:color="auto"/>
      </w:divBdr>
    </w:div>
    <w:div w:id="201870709">
      <w:bodyDiv w:val="1"/>
      <w:marLeft w:val="0"/>
      <w:marRight w:val="0"/>
      <w:marTop w:val="0"/>
      <w:marBottom w:val="0"/>
      <w:divBdr>
        <w:top w:val="none" w:sz="0" w:space="0" w:color="auto"/>
        <w:left w:val="none" w:sz="0" w:space="0" w:color="auto"/>
        <w:bottom w:val="none" w:sz="0" w:space="0" w:color="auto"/>
        <w:right w:val="none" w:sz="0" w:space="0" w:color="auto"/>
      </w:divBdr>
    </w:div>
    <w:div w:id="209657279">
      <w:bodyDiv w:val="1"/>
      <w:marLeft w:val="0"/>
      <w:marRight w:val="0"/>
      <w:marTop w:val="0"/>
      <w:marBottom w:val="0"/>
      <w:divBdr>
        <w:top w:val="none" w:sz="0" w:space="0" w:color="auto"/>
        <w:left w:val="none" w:sz="0" w:space="0" w:color="auto"/>
        <w:bottom w:val="none" w:sz="0" w:space="0" w:color="auto"/>
        <w:right w:val="none" w:sz="0" w:space="0" w:color="auto"/>
      </w:divBdr>
    </w:div>
    <w:div w:id="210728339">
      <w:bodyDiv w:val="1"/>
      <w:marLeft w:val="0"/>
      <w:marRight w:val="0"/>
      <w:marTop w:val="0"/>
      <w:marBottom w:val="0"/>
      <w:divBdr>
        <w:top w:val="none" w:sz="0" w:space="0" w:color="auto"/>
        <w:left w:val="none" w:sz="0" w:space="0" w:color="auto"/>
        <w:bottom w:val="none" w:sz="0" w:space="0" w:color="auto"/>
        <w:right w:val="none" w:sz="0" w:space="0" w:color="auto"/>
      </w:divBdr>
    </w:div>
    <w:div w:id="214704653">
      <w:bodyDiv w:val="1"/>
      <w:marLeft w:val="0"/>
      <w:marRight w:val="0"/>
      <w:marTop w:val="0"/>
      <w:marBottom w:val="0"/>
      <w:divBdr>
        <w:top w:val="none" w:sz="0" w:space="0" w:color="auto"/>
        <w:left w:val="none" w:sz="0" w:space="0" w:color="auto"/>
        <w:bottom w:val="none" w:sz="0" w:space="0" w:color="auto"/>
        <w:right w:val="none" w:sz="0" w:space="0" w:color="auto"/>
      </w:divBdr>
    </w:div>
    <w:div w:id="216472126">
      <w:bodyDiv w:val="1"/>
      <w:marLeft w:val="0"/>
      <w:marRight w:val="0"/>
      <w:marTop w:val="0"/>
      <w:marBottom w:val="0"/>
      <w:divBdr>
        <w:top w:val="none" w:sz="0" w:space="0" w:color="auto"/>
        <w:left w:val="none" w:sz="0" w:space="0" w:color="auto"/>
        <w:bottom w:val="none" w:sz="0" w:space="0" w:color="auto"/>
        <w:right w:val="none" w:sz="0" w:space="0" w:color="auto"/>
      </w:divBdr>
    </w:div>
    <w:div w:id="232013772">
      <w:bodyDiv w:val="1"/>
      <w:marLeft w:val="0"/>
      <w:marRight w:val="0"/>
      <w:marTop w:val="0"/>
      <w:marBottom w:val="0"/>
      <w:divBdr>
        <w:top w:val="none" w:sz="0" w:space="0" w:color="auto"/>
        <w:left w:val="none" w:sz="0" w:space="0" w:color="auto"/>
        <w:bottom w:val="none" w:sz="0" w:space="0" w:color="auto"/>
        <w:right w:val="none" w:sz="0" w:space="0" w:color="auto"/>
      </w:divBdr>
    </w:div>
    <w:div w:id="250506413">
      <w:bodyDiv w:val="1"/>
      <w:marLeft w:val="0"/>
      <w:marRight w:val="0"/>
      <w:marTop w:val="0"/>
      <w:marBottom w:val="0"/>
      <w:divBdr>
        <w:top w:val="none" w:sz="0" w:space="0" w:color="auto"/>
        <w:left w:val="none" w:sz="0" w:space="0" w:color="auto"/>
        <w:bottom w:val="none" w:sz="0" w:space="0" w:color="auto"/>
        <w:right w:val="none" w:sz="0" w:space="0" w:color="auto"/>
      </w:divBdr>
    </w:div>
    <w:div w:id="286786502">
      <w:bodyDiv w:val="1"/>
      <w:marLeft w:val="0"/>
      <w:marRight w:val="0"/>
      <w:marTop w:val="0"/>
      <w:marBottom w:val="0"/>
      <w:divBdr>
        <w:top w:val="none" w:sz="0" w:space="0" w:color="auto"/>
        <w:left w:val="none" w:sz="0" w:space="0" w:color="auto"/>
        <w:bottom w:val="none" w:sz="0" w:space="0" w:color="auto"/>
        <w:right w:val="none" w:sz="0" w:space="0" w:color="auto"/>
      </w:divBdr>
    </w:div>
    <w:div w:id="310183168">
      <w:bodyDiv w:val="1"/>
      <w:marLeft w:val="0"/>
      <w:marRight w:val="0"/>
      <w:marTop w:val="0"/>
      <w:marBottom w:val="0"/>
      <w:divBdr>
        <w:top w:val="none" w:sz="0" w:space="0" w:color="auto"/>
        <w:left w:val="none" w:sz="0" w:space="0" w:color="auto"/>
        <w:bottom w:val="none" w:sz="0" w:space="0" w:color="auto"/>
        <w:right w:val="none" w:sz="0" w:space="0" w:color="auto"/>
      </w:divBdr>
    </w:div>
    <w:div w:id="319620818">
      <w:bodyDiv w:val="1"/>
      <w:marLeft w:val="0"/>
      <w:marRight w:val="0"/>
      <w:marTop w:val="0"/>
      <w:marBottom w:val="0"/>
      <w:divBdr>
        <w:top w:val="none" w:sz="0" w:space="0" w:color="auto"/>
        <w:left w:val="none" w:sz="0" w:space="0" w:color="auto"/>
        <w:bottom w:val="none" w:sz="0" w:space="0" w:color="auto"/>
        <w:right w:val="none" w:sz="0" w:space="0" w:color="auto"/>
      </w:divBdr>
    </w:div>
    <w:div w:id="333997134">
      <w:bodyDiv w:val="1"/>
      <w:marLeft w:val="0"/>
      <w:marRight w:val="0"/>
      <w:marTop w:val="0"/>
      <w:marBottom w:val="0"/>
      <w:divBdr>
        <w:top w:val="none" w:sz="0" w:space="0" w:color="auto"/>
        <w:left w:val="none" w:sz="0" w:space="0" w:color="auto"/>
        <w:bottom w:val="none" w:sz="0" w:space="0" w:color="auto"/>
        <w:right w:val="none" w:sz="0" w:space="0" w:color="auto"/>
      </w:divBdr>
    </w:div>
    <w:div w:id="355738294">
      <w:bodyDiv w:val="1"/>
      <w:marLeft w:val="0"/>
      <w:marRight w:val="0"/>
      <w:marTop w:val="0"/>
      <w:marBottom w:val="0"/>
      <w:divBdr>
        <w:top w:val="none" w:sz="0" w:space="0" w:color="auto"/>
        <w:left w:val="none" w:sz="0" w:space="0" w:color="auto"/>
        <w:bottom w:val="none" w:sz="0" w:space="0" w:color="auto"/>
        <w:right w:val="none" w:sz="0" w:space="0" w:color="auto"/>
      </w:divBdr>
    </w:div>
    <w:div w:id="358311738">
      <w:bodyDiv w:val="1"/>
      <w:marLeft w:val="0"/>
      <w:marRight w:val="0"/>
      <w:marTop w:val="0"/>
      <w:marBottom w:val="0"/>
      <w:divBdr>
        <w:top w:val="none" w:sz="0" w:space="0" w:color="auto"/>
        <w:left w:val="none" w:sz="0" w:space="0" w:color="auto"/>
        <w:bottom w:val="none" w:sz="0" w:space="0" w:color="auto"/>
        <w:right w:val="none" w:sz="0" w:space="0" w:color="auto"/>
      </w:divBdr>
    </w:div>
    <w:div w:id="367610166">
      <w:bodyDiv w:val="1"/>
      <w:marLeft w:val="0"/>
      <w:marRight w:val="0"/>
      <w:marTop w:val="0"/>
      <w:marBottom w:val="0"/>
      <w:divBdr>
        <w:top w:val="none" w:sz="0" w:space="0" w:color="auto"/>
        <w:left w:val="none" w:sz="0" w:space="0" w:color="auto"/>
        <w:bottom w:val="none" w:sz="0" w:space="0" w:color="auto"/>
        <w:right w:val="none" w:sz="0" w:space="0" w:color="auto"/>
      </w:divBdr>
    </w:div>
    <w:div w:id="370301300">
      <w:bodyDiv w:val="1"/>
      <w:marLeft w:val="0"/>
      <w:marRight w:val="0"/>
      <w:marTop w:val="0"/>
      <w:marBottom w:val="0"/>
      <w:divBdr>
        <w:top w:val="none" w:sz="0" w:space="0" w:color="auto"/>
        <w:left w:val="none" w:sz="0" w:space="0" w:color="auto"/>
        <w:bottom w:val="none" w:sz="0" w:space="0" w:color="auto"/>
        <w:right w:val="none" w:sz="0" w:space="0" w:color="auto"/>
      </w:divBdr>
    </w:div>
    <w:div w:id="374163939">
      <w:bodyDiv w:val="1"/>
      <w:marLeft w:val="0"/>
      <w:marRight w:val="0"/>
      <w:marTop w:val="0"/>
      <w:marBottom w:val="0"/>
      <w:divBdr>
        <w:top w:val="none" w:sz="0" w:space="0" w:color="auto"/>
        <w:left w:val="none" w:sz="0" w:space="0" w:color="auto"/>
        <w:bottom w:val="none" w:sz="0" w:space="0" w:color="auto"/>
        <w:right w:val="none" w:sz="0" w:space="0" w:color="auto"/>
      </w:divBdr>
    </w:div>
    <w:div w:id="391805396">
      <w:bodyDiv w:val="1"/>
      <w:marLeft w:val="0"/>
      <w:marRight w:val="0"/>
      <w:marTop w:val="0"/>
      <w:marBottom w:val="0"/>
      <w:divBdr>
        <w:top w:val="none" w:sz="0" w:space="0" w:color="auto"/>
        <w:left w:val="none" w:sz="0" w:space="0" w:color="auto"/>
        <w:bottom w:val="none" w:sz="0" w:space="0" w:color="auto"/>
        <w:right w:val="none" w:sz="0" w:space="0" w:color="auto"/>
      </w:divBdr>
    </w:div>
    <w:div w:id="397632055">
      <w:bodyDiv w:val="1"/>
      <w:marLeft w:val="0"/>
      <w:marRight w:val="0"/>
      <w:marTop w:val="0"/>
      <w:marBottom w:val="0"/>
      <w:divBdr>
        <w:top w:val="none" w:sz="0" w:space="0" w:color="auto"/>
        <w:left w:val="none" w:sz="0" w:space="0" w:color="auto"/>
        <w:bottom w:val="none" w:sz="0" w:space="0" w:color="auto"/>
        <w:right w:val="none" w:sz="0" w:space="0" w:color="auto"/>
      </w:divBdr>
    </w:div>
    <w:div w:id="397900777">
      <w:bodyDiv w:val="1"/>
      <w:marLeft w:val="0"/>
      <w:marRight w:val="0"/>
      <w:marTop w:val="0"/>
      <w:marBottom w:val="0"/>
      <w:divBdr>
        <w:top w:val="none" w:sz="0" w:space="0" w:color="auto"/>
        <w:left w:val="none" w:sz="0" w:space="0" w:color="auto"/>
        <w:bottom w:val="none" w:sz="0" w:space="0" w:color="auto"/>
        <w:right w:val="none" w:sz="0" w:space="0" w:color="auto"/>
      </w:divBdr>
    </w:div>
    <w:div w:id="408312940">
      <w:bodyDiv w:val="1"/>
      <w:marLeft w:val="0"/>
      <w:marRight w:val="0"/>
      <w:marTop w:val="0"/>
      <w:marBottom w:val="0"/>
      <w:divBdr>
        <w:top w:val="none" w:sz="0" w:space="0" w:color="auto"/>
        <w:left w:val="none" w:sz="0" w:space="0" w:color="auto"/>
        <w:bottom w:val="none" w:sz="0" w:space="0" w:color="auto"/>
        <w:right w:val="none" w:sz="0" w:space="0" w:color="auto"/>
      </w:divBdr>
    </w:div>
    <w:div w:id="417211983">
      <w:bodyDiv w:val="1"/>
      <w:marLeft w:val="0"/>
      <w:marRight w:val="0"/>
      <w:marTop w:val="0"/>
      <w:marBottom w:val="0"/>
      <w:divBdr>
        <w:top w:val="none" w:sz="0" w:space="0" w:color="auto"/>
        <w:left w:val="none" w:sz="0" w:space="0" w:color="auto"/>
        <w:bottom w:val="none" w:sz="0" w:space="0" w:color="auto"/>
        <w:right w:val="none" w:sz="0" w:space="0" w:color="auto"/>
      </w:divBdr>
    </w:div>
    <w:div w:id="419955717">
      <w:bodyDiv w:val="1"/>
      <w:marLeft w:val="0"/>
      <w:marRight w:val="0"/>
      <w:marTop w:val="0"/>
      <w:marBottom w:val="0"/>
      <w:divBdr>
        <w:top w:val="none" w:sz="0" w:space="0" w:color="auto"/>
        <w:left w:val="none" w:sz="0" w:space="0" w:color="auto"/>
        <w:bottom w:val="none" w:sz="0" w:space="0" w:color="auto"/>
        <w:right w:val="none" w:sz="0" w:space="0" w:color="auto"/>
      </w:divBdr>
    </w:div>
    <w:div w:id="423456451">
      <w:bodyDiv w:val="1"/>
      <w:marLeft w:val="0"/>
      <w:marRight w:val="0"/>
      <w:marTop w:val="0"/>
      <w:marBottom w:val="0"/>
      <w:divBdr>
        <w:top w:val="none" w:sz="0" w:space="0" w:color="auto"/>
        <w:left w:val="none" w:sz="0" w:space="0" w:color="auto"/>
        <w:bottom w:val="none" w:sz="0" w:space="0" w:color="auto"/>
        <w:right w:val="none" w:sz="0" w:space="0" w:color="auto"/>
      </w:divBdr>
    </w:div>
    <w:div w:id="431586856">
      <w:bodyDiv w:val="1"/>
      <w:marLeft w:val="0"/>
      <w:marRight w:val="0"/>
      <w:marTop w:val="0"/>
      <w:marBottom w:val="0"/>
      <w:divBdr>
        <w:top w:val="none" w:sz="0" w:space="0" w:color="auto"/>
        <w:left w:val="none" w:sz="0" w:space="0" w:color="auto"/>
        <w:bottom w:val="none" w:sz="0" w:space="0" w:color="auto"/>
        <w:right w:val="none" w:sz="0" w:space="0" w:color="auto"/>
      </w:divBdr>
    </w:div>
    <w:div w:id="433132946">
      <w:bodyDiv w:val="1"/>
      <w:marLeft w:val="0"/>
      <w:marRight w:val="0"/>
      <w:marTop w:val="0"/>
      <w:marBottom w:val="0"/>
      <w:divBdr>
        <w:top w:val="none" w:sz="0" w:space="0" w:color="auto"/>
        <w:left w:val="none" w:sz="0" w:space="0" w:color="auto"/>
        <w:bottom w:val="none" w:sz="0" w:space="0" w:color="auto"/>
        <w:right w:val="none" w:sz="0" w:space="0" w:color="auto"/>
      </w:divBdr>
    </w:div>
    <w:div w:id="446587314">
      <w:bodyDiv w:val="1"/>
      <w:marLeft w:val="0"/>
      <w:marRight w:val="0"/>
      <w:marTop w:val="0"/>
      <w:marBottom w:val="0"/>
      <w:divBdr>
        <w:top w:val="none" w:sz="0" w:space="0" w:color="auto"/>
        <w:left w:val="none" w:sz="0" w:space="0" w:color="auto"/>
        <w:bottom w:val="none" w:sz="0" w:space="0" w:color="auto"/>
        <w:right w:val="none" w:sz="0" w:space="0" w:color="auto"/>
      </w:divBdr>
    </w:div>
    <w:div w:id="460349091">
      <w:bodyDiv w:val="1"/>
      <w:marLeft w:val="0"/>
      <w:marRight w:val="0"/>
      <w:marTop w:val="0"/>
      <w:marBottom w:val="0"/>
      <w:divBdr>
        <w:top w:val="none" w:sz="0" w:space="0" w:color="auto"/>
        <w:left w:val="none" w:sz="0" w:space="0" w:color="auto"/>
        <w:bottom w:val="none" w:sz="0" w:space="0" w:color="auto"/>
        <w:right w:val="none" w:sz="0" w:space="0" w:color="auto"/>
      </w:divBdr>
    </w:div>
    <w:div w:id="467937237">
      <w:bodyDiv w:val="1"/>
      <w:marLeft w:val="0"/>
      <w:marRight w:val="0"/>
      <w:marTop w:val="0"/>
      <w:marBottom w:val="0"/>
      <w:divBdr>
        <w:top w:val="none" w:sz="0" w:space="0" w:color="auto"/>
        <w:left w:val="none" w:sz="0" w:space="0" w:color="auto"/>
        <w:bottom w:val="none" w:sz="0" w:space="0" w:color="auto"/>
        <w:right w:val="none" w:sz="0" w:space="0" w:color="auto"/>
      </w:divBdr>
    </w:div>
    <w:div w:id="469632476">
      <w:bodyDiv w:val="1"/>
      <w:marLeft w:val="0"/>
      <w:marRight w:val="0"/>
      <w:marTop w:val="0"/>
      <w:marBottom w:val="0"/>
      <w:divBdr>
        <w:top w:val="none" w:sz="0" w:space="0" w:color="auto"/>
        <w:left w:val="none" w:sz="0" w:space="0" w:color="auto"/>
        <w:bottom w:val="none" w:sz="0" w:space="0" w:color="auto"/>
        <w:right w:val="none" w:sz="0" w:space="0" w:color="auto"/>
      </w:divBdr>
    </w:div>
    <w:div w:id="470830227">
      <w:bodyDiv w:val="1"/>
      <w:marLeft w:val="0"/>
      <w:marRight w:val="0"/>
      <w:marTop w:val="0"/>
      <w:marBottom w:val="0"/>
      <w:divBdr>
        <w:top w:val="none" w:sz="0" w:space="0" w:color="auto"/>
        <w:left w:val="none" w:sz="0" w:space="0" w:color="auto"/>
        <w:bottom w:val="none" w:sz="0" w:space="0" w:color="auto"/>
        <w:right w:val="none" w:sz="0" w:space="0" w:color="auto"/>
      </w:divBdr>
    </w:div>
    <w:div w:id="487864398">
      <w:bodyDiv w:val="1"/>
      <w:marLeft w:val="0"/>
      <w:marRight w:val="0"/>
      <w:marTop w:val="0"/>
      <w:marBottom w:val="0"/>
      <w:divBdr>
        <w:top w:val="none" w:sz="0" w:space="0" w:color="auto"/>
        <w:left w:val="none" w:sz="0" w:space="0" w:color="auto"/>
        <w:bottom w:val="none" w:sz="0" w:space="0" w:color="auto"/>
        <w:right w:val="none" w:sz="0" w:space="0" w:color="auto"/>
      </w:divBdr>
    </w:div>
    <w:div w:id="533618668">
      <w:bodyDiv w:val="1"/>
      <w:marLeft w:val="0"/>
      <w:marRight w:val="0"/>
      <w:marTop w:val="0"/>
      <w:marBottom w:val="0"/>
      <w:divBdr>
        <w:top w:val="none" w:sz="0" w:space="0" w:color="auto"/>
        <w:left w:val="none" w:sz="0" w:space="0" w:color="auto"/>
        <w:bottom w:val="none" w:sz="0" w:space="0" w:color="auto"/>
        <w:right w:val="none" w:sz="0" w:space="0" w:color="auto"/>
      </w:divBdr>
    </w:div>
    <w:div w:id="546331302">
      <w:bodyDiv w:val="1"/>
      <w:marLeft w:val="0"/>
      <w:marRight w:val="0"/>
      <w:marTop w:val="0"/>
      <w:marBottom w:val="0"/>
      <w:divBdr>
        <w:top w:val="none" w:sz="0" w:space="0" w:color="auto"/>
        <w:left w:val="none" w:sz="0" w:space="0" w:color="auto"/>
        <w:bottom w:val="none" w:sz="0" w:space="0" w:color="auto"/>
        <w:right w:val="none" w:sz="0" w:space="0" w:color="auto"/>
      </w:divBdr>
    </w:div>
    <w:div w:id="563830731">
      <w:bodyDiv w:val="1"/>
      <w:marLeft w:val="0"/>
      <w:marRight w:val="0"/>
      <w:marTop w:val="0"/>
      <w:marBottom w:val="0"/>
      <w:divBdr>
        <w:top w:val="none" w:sz="0" w:space="0" w:color="auto"/>
        <w:left w:val="none" w:sz="0" w:space="0" w:color="auto"/>
        <w:bottom w:val="none" w:sz="0" w:space="0" w:color="auto"/>
        <w:right w:val="none" w:sz="0" w:space="0" w:color="auto"/>
      </w:divBdr>
    </w:div>
    <w:div w:id="566376925">
      <w:bodyDiv w:val="1"/>
      <w:marLeft w:val="0"/>
      <w:marRight w:val="0"/>
      <w:marTop w:val="0"/>
      <w:marBottom w:val="0"/>
      <w:divBdr>
        <w:top w:val="none" w:sz="0" w:space="0" w:color="auto"/>
        <w:left w:val="none" w:sz="0" w:space="0" w:color="auto"/>
        <w:bottom w:val="none" w:sz="0" w:space="0" w:color="auto"/>
        <w:right w:val="none" w:sz="0" w:space="0" w:color="auto"/>
      </w:divBdr>
    </w:div>
    <w:div w:id="570623058">
      <w:bodyDiv w:val="1"/>
      <w:marLeft w:val="0"/>
      <w:marRight w:val="0"/>
      <w:marTop w:val="0"/>
      <w:marBottom w:val="0"/>
      <w:divBdr>
        <w:top w:val="none" w:sz="0" w:space="0" w:color="auto"/>
        <w:left w:val="none" w:sz="0" w:space="0" w:color="auto"/>
        <w:bottom w:val="none" w:sz="0" w:space="0" w:color="auto"/>
        <w:right w:val="none" w:sz="0" w:space="0" w:color="auto"/>
      </w:divBdr>
    </w:div>
    <w:div w:id="612328066">
      <w:bodyDiv w:val="1"/>
      <w:marLeft w:val="0"/>
      <w:marRight w:val="0"/>
      <w:marTop w:val="0"/>
      <w:marBottom w:val="0"/>
      <w:divBdr>
        <w:top w:val="none" w:sz="0" w:space="0" w:color="auto"/>
        <w:left w:val="none" w:sz="0" w:space="0" w:color="auto"/>
        <w:bottom w:val="none" w:sz="0" w:space="0" w:color="auto"/>
        <w:right w:val="none" w:sz="0" w:space="0" w:color="auto"/>
      </w:divBdr>
    </w:div>
    <w:div w:id="626929443">
      <w:bodyDiv w:val="1"/>
      <w:marLeft w:val="0"/>
      <w:marRight w:val="0"/>
      <w:marTop w:val="0"/>
      <w:marBottom w:val="0"/>
      <w:divBdr>
        <w:top w:val="none" w:sz="0" w:space="0" w:color="auto"/>
        <w:left w:val="none" w:sz="0" w:space="0" w:color="auto"/>
        <w:bottom w:val="none" w:sz="0" w:space="0" w:color="auto"/>
        <w:right w:val="none" w:sz="0" w:space="0" w:color="auto"/>
      </w:divBdr>
    </w:div>
    <w:div w:id="662271416">
      <w:bodyDiv w:val="1"/>
      <w:marLeft w:val="0"/>
      <w:marRight w:val="0"/>
      <w:marTop w:val="0"/>
      <w:marBottom w:val="0"/>
      <w:divBdr>
        <w:top w:val="none" w:sz="0" w:space="0" w:color="auto"/>
        <w:left w:val="none" w:sz="0" w:space="0" w:color="auto"/>
        <w:bottom w:val="none" w:sz="0" w:space="0" w:color="auto"/>
        <w:right w:val="none" w:sz="0" w:space="0" w:color="auto"/>
      </w:divBdr>
    </w:div>
    <w:div w:id="663779971">
      <w:bodyDiv w:val="1"/>
      <w:marLeft w:val="0"/>
      <w:marRight w:val="0"/>
      <w:marTop w:val="0"/>
      <w:marBottom w:val="0"/>
      <w:divBdr>
        <w:top w:val="none" w:sz="0" w:space="0" w:color="auto"/>
        <w:left w:val="none" w:sz="0" w:space="0" w:color="auto"/>
        <w:bottom w:val="none" w:sz="0" w:space="0" w:color="auto"/>
        <w:right w:val="none" w:sz="0" w:space="0" w:color="auto"/>
      </w:divBdr>
    </w:div>
    <w:div w:id="674772099">
      <w:bodyDiv w:val="1"/>
      <w:marLeft w:val="0"/>
      <w:marRight w:val="0"/>
      <w:marTop w:val="0"/>
      <w:marBottom w:val="0"/>
      <w:divBdr>
        <w:top w:val="none" w:sz="0" w:space="0" w:color="auto"/>
        <w:left w:val="none" w:sz="0" w:space="0" w:color="auto"/>
        <w:bottom w:val="none" w:sz="0" w:space="0" w:color="auto"/>
        <w:right w:val="none" w:sz="0" w:space="0" w:color="auto"/>
      </w:divBdr>
    </w:div>
    <w:div w:id="676418791">
      <w:bodyDiv w:val="1"/>
      <w:marLeft w:val="0"/>
      <w:marRight w:val="0"/>
      <w:marTop w:val="0"/>
      <w:marBottom w:val="0"/>
      <w:divBdr>
        <w:top w:val="none" w:sz="0" w:space="0" w:color="auto"/>
        <w:left w:val="none" w:sz="0" w:space="0" w:color="auto"/>
        <w:bottom w:val="none" w:sz="0" w:space="0" w:color="auto"/>
        <w:right w:val="none" w:sz="0" w:space="0" w:color="auto"/>
      </w:divBdr>
    </w:div>
    <w:div w:id="701634610">
      <w:bodyDiv w:val="1"/>
      <w:marLeft w:val="0"/>
      <w:marRight w:val="0"/>
      <w:marTop w:val="0"/>
      <w:marBottom w:val="0"/>
      <w:divBdr>
        <w:top w:val="none" w:sz="0" w:space="0" w:color="auto"/>
        <w:left w:val="none" w:sz="0" w:space="0" w:color="auto"/>
        <w:bottom w:val="none" w:sz="0" w:space="0" w:color="auto"/>
        <w:right w:val="none" w:sz="0" w:space="0" w:color="auto"/>
      </w:divBdr>
    </w:div>
    <w:div w:id="710688466">
      <w:bodyDiv w:val="1"/>
      <w:marLeft w:val="0"/>
      <w:marRight w:val="0"/>
      <w:marTop w:val="0"/>
      <w:marBottom w:val="0"/>
      <w:divBdr>
        <w:top w:val="none" w:sz="0" w:space="0" w:color="auto"/>
        <w:left w:val="none" w:sz="0" w:space="0" w:color="auto"/>
        <w:bottom w:val="none" w:sz="0" w:space="0" w:color="auto"/>
        <w:right w:val="none" w:sz="0" w:space="0" w:color="auto"/>
      </w:divBdr>
    </w:div>
    <w:div w:id="743914054">
      <w:bodyDiv w:val="1"/>
      <w:marLeft w:val="0"/>
      <w:marRight w:val="0"/>
      <w:marTop w:val="0"/>
      <w:marBottom w:val="0"/>
      <w:divBdr>
        <w:top w:val="none" w:sz="0" w:space="0" w:color="auto"/>
        <w:left w:val="none" w:sz="0" w:space="0" w:color="auto"/>
        <w:bottom w:val="none" w:sz="0" w:space="0" w:color="auto"/>
        <w:right w:val="none" w:sz="0" w:space="0" w:color="auto"/>
      </w:divBdr>
    </w:div>
    <w:div w:id="779104860">
      <w:bodyDiv w:val="1"/>
      <w:marLeft w:val="0"/>
      <w:marRight w:val="0"/>
      <w:marTop w:val="0"/>
      <w:marBottom w:val="0"/>
      <w:divBdr>
        <w:top w:val="none" w:sz="0" w:space="0" w:color="auto"/>
        <w:left w:val="none" w:sz="0" w:space="0" w:color="auto"/>
        <w:bottom w:val="none" w:sz="0" w:space="0" w:color="auto"/>
        <w:right w:val="none" w:sz="0" w:space="0" w:color="auto"/>
      </w:divBdr>
    </w:div>
    <w:div w:id="791944420">
      <w:bodyDiv w:val="1"/>
      <w:marLeft w:val="0"/>
      <w:marRight w:val="0"/>
      <w:marTop w:val="0"/>
      <w:marBottom w:val="0"/>
      <w:divBdr>
        <w:top w:val="none" w:sz="0" w:space="0" w:color="auto"/>
        <w:left w:val="none" w:sz="0" w:space="0" w:color="auto"/>
        <w:bottom w:val="none" w:sz="0" w:space="0" w:color="auto"/>
        <w:right w:val="none" w:sz="0" w:space="0" w:color="auto"/>
      </w:divBdr>
    </w:div>
    <w:div w:id="798108372">
      <w:bodyDiv w:val="1"/>
      <w:marLeft w:val="0"/>
      <w:marRight w:val="0"/>
      <w:marTop w:val="0"/>
      <w:marBottom w:val="0"/>
      <w:divBdr>
        <w:top w:val="none" w:sz="0" w:space="0" w:color="auto"/>
        <w:left w:val="none" w:sz="0" w:space="0" w:color="auto"/>
        <w:bottom w:val="none" w:sz="0" w:space="0" w:color="auto"/>
        <w:right w:val="none" w:sz="0" w:space="0" w:color="auto"/>
      </w:divBdr>
    </w:div>
    <w:div w:id="798955264">
      <w:bodyDiv w:val="1"/>
      <w:marLeft w:val="0"/>
      <w:marRight w:val="0"/>
      <w:marTop w:val="0"/>
      <w:marBottom w:val="0"/>
      <w:divBdr>
        <w:top w:val="none" w:sz="0" w:space="0" w:color="auto"/>
        <w:left w:val="none" w:sz="0" w:space="0" w:color="auto"/>
        <w:bottom w:val="none" w:sz="0" w:space="0" w:color="auto"/>
        <w:right w:val="none" w:sz="0" w:space="0" w:color="auto"/>
      </w:divBdr>
    </w:div>
    <w:div w:id="802432838">
      <w:bodyDiv w:val="1"/>
      <w:marLeft w:val="0"/>
      <w:marRight w:val="0"/>
      <w:marTop w:val="0"/>
      <w:marBottom w:val="0"/>
      <w:divBdr>
        <w:top w:val="none" w:sz="0" w:space="0" w:color="auto"/>
        <w:left w:val="none" w:sz="0" w:space="0" w:color="auto"/>
        <w:bottom w:val="none" w:sz="0" w:space="0" w:color="auto"/>
        <w:right w:val="none" w:sz="0" w:space="0" w:color="auto"/>
      </w:divBdr>
    </w:div>
    <w:div w:id="843667156">
      <w:bodyDiv w:val="1"/>
      <w:marLeft w:val="0"/>
      <w:marRight w:val="0"/>
      <w:marTop w:val="0"/>
      <w:marBottom w:val="0"/>
      <w:divBdr>
        <w:top w:val="none" w:sz="0" w:space="0" w:color="auto"/>
        <w:left w:val="none" w:sz="0" w:space="0" w:color="auto"/>
        <w:bottom w:val="none" w:sz="0" w:space="0" w:color="auto"/>
        <w:right w:val="none" w:sz="0" w:space="0" w:color="auto"/>
      </w:divBdr>
    </w:div>
    <w:div w:id="846747013">
      <w:bodyDiv w:val="1"/>
      <w:marLeft w:val="0"/>
      <w:marRight w:val="0"/>
      <w:marTop w:val="0"/>
      <w:marBottom w:val="0"/>
      <w:divBdr>
        <w:top w:val="none" w:sz="0" w:space="0" w:color="auto"/>
        <w:left w:val="none" w:sz="0" w:space="0" w:color="auto"/>
        <w:bottom w:val="none" w:sz="0" w:space="0" w:color="auto"/>
        <w:right w:val="none" w:sz="0" w:space="0" w:color="auto"/>
      </w:divBdr>
    </w:div>
    <w:div w:id="849176220">
      <w:bodyDiv w:val="1"/>
      <w:marLeft w:val="0"/>
      <w:marRight w:val="0"/>
      <w:marTop w:val="0"/>
      <w:marBottom w:val="0"/>
      <w:divBdr>
        <w:top w:val="none" w:sz="0" w:space="0" w:color="auto"/>
        <w:left w:val="none" w:sz="0" w:space="0" w:color="auto"/>
        <w:bottom w:val="none" w:sz="0" w:space="0" w:color="auto"/>
        <w:right w:val="none" w:sz="0" w:space="0" w:color="auto"/>
      </w:divBdr>
    </w:div>
    <w:div w:id="853692928">
      <w:bodyDiv w:val="1"/>
      <w:marLeft w:val="0"/>
      <w:marRight w:val="0"/>
      <w:marTop w:val="0"/>
      <w:marBottom w:val="0"/>
      <w:divBdr>
        <w:top w:val="none" w:sz="0" w:space="0" w:color="auto"/>
        <w:left w:val="none" w:sz="0" w:space="0" w:color="auto"/>
        <w:bottom w:val="none" w:sz="0" w:space="0" w:color="auto"/>
        <w:right w:val="none" w:sz="0" w:space="0" w:color="auto"/>
      </w:divBdr>
    </w:div>
    <w:div w:id="868643882">
      <w:bodyDiv w:val="1"/>
      <w:marLeft w:val="0"/>
      <w:marRight w:val="0"/>
      <w:marTop w:val="0"/>
      <w:marBottom w:val="0"/>
      <w:divBdr>
        <w:top w:val="none" w:sz="0" w:space="0" w:color="auto"/>
        <w:left w:val="none" w:sz="0" w:space="0" w:color="auto"/>
        <w:bottom w:val="none" w:sz="0" w:space="0" w:color="auto"/>
        <w:right w:val="none" w:sz="0" w:space="0" w:color="auto"/>
      </w:divBdr>
    </w:div>
    <w:div w:id="880870514">
      <w:bodyDiv w:val="1"/>
      <w:marLeft w:val="0"/>
      <w:marRight w:val="0"/>
      <w:marTop w:val="0"/>
      <w:marBottom w:val="0"/>
      <w:divBdr>
        <w:top w:val="none" w:sz="0" w:space="0" w:color="auto"/>
        <w:left w:val="none" w:sz="0" w:space="0" w:color="auto"/>
        <w:bottom w:val="none" w:sz="0" w:space="0" w:color="auto"/>
        <w:right w:val="none" w:sz="0" w:space="0" w:color="auto"/>
      </w:divBdr>
    </w:div>
    <w:div w:id="909001714">
      <w:bodyDiv w:val="1"/>
      <w:marLeft w:val="0"/>
      <w:marRight w:val="0"/>
      <w:marTop w:val="0"/>
      <w:marBottom w:val="0"/>
      <w:divBdr>
        <w:top w:val="none" w:sz="0" w:space="0" w:color="auto"/>
        <w:left w:val="none" w:sz="0" w:space="0" w:color="auto"/>
        <w:bottom w:val="none" w:sz="0" w:space="0" w:color="auto"/>
        <w:right w:val="none" w:sz="0" w:space="0" w:color="auto"/>
      </w:divBdr>
    </w:div>
    <w:div w:id="909659338">
      <w:bodyDiv w:val="1"/>
      <w:marLeft w:val="0"/>
      <w:marRight w:val="0"/>
      <w:marTop w:val="0"/>
      <w:marBottom w:val="0"/>
      <w:divBdr>
        <w:top w:val="none" w:sz="0" w:space="0" w:color="auto"/>
        <w:left w:val="none" w:sz="0" w:space="0" w:color="auto"/>
        <w:bottom w:val="none" w:sz="0" w:space="0" w:color="auto"/>
        <w:right w:val="none" w:sz="0" w:space="0" w:color="auto"/>
      </w:divBdr>
    </w:div>
    <w:div w:id="911701164">
      <w:bodyDiv w:val="1"/>
      <w:marLeft w:val="0"/>
      <w:marRight w:val="0"/>
      <w:marTop w:val="0"/>
      <w:marBottom w:val="0"/>
      <w:divBdr>
        <w:top w:val="none" w:sz="0" w:space="0" w:color="auto"/>
        <w:left w:val="none" w:sz="0" w:space="0" w:color="auto"/>
        <w:bottom w:val="none" w:sz="0" w:space="0" w:color="auto"/>
        <w:right w:val="none" w:sz="0" w:space="0" w:color="auto"/>
      </w:divBdr>
    </w:div>
    <w:div w:id="922643637">
      <w:bodyDiv w:val="1"/>
      <w:marLeft w:val="0"/>
      <w:marRight w:val="0"/>
      <w:marTop w:val="0"/>
      <w:marBottom w:val="0"/>
      <w:divBdr>
        <w:top w:val="none" w:sz="0" w:space="0" w:color="auto"/>
        <w:left w:val="none" w:sz="0" w:space="0" w:color="auto"/>
        <w:bottom w:val="none" w:sz="0" w:space="0" w:color="auto"/>
        <w:right w:val="none" w:sz="0" w:space="0" w:color="auto"/>
      </w:divBdr>
    </w:div>
    <w:div w:id="927736073">
      <w:bodyDiv w:val="1"/>
      <w:marLeft w:val="0"/>
      <w:marRight w:val="0"/>
      <w:marTop w:val="0"/>
      <w:marBottom w:val="0"/>
      <w:divBdr>
        <w:top w:val="none" w:sz="0" w:space="0" w:color="auto"/>
        <w:left w:val="none" w:sz="0" w:space="0" w:color="auto"/>
        <w:bottom w:val="none" w:sz="0" w:space="0" w:color="auto"/>
        <w:right w:val="none" w:sz="0" w:space="0" w:color="auto"/>
      </w:divBdr>
    </w:div>
    <w:div w:id="940376248">
      <w:bodyDiv w:val="1"/>
      <w:marLeft w:val="0"/>
      <w:marRight w:val="0"/>
      <w:marTop w:val="0"/>
      <w:marBottom w:val="0"/>
      <w:divBdr>
        <w:top w:val="none" w:sz="0" w:space="0" w:color="auto"/>
        <w:left w:val="none" w:sz="0" w:space="0" w:color="auto"/>
        <w:bottom w:val="none" w:sz="0" w:space="0" w:color="auto"/>
        <w:right w:val="none" w:sz="0" w:space="0" w:color="auto"/>
      </w:divBdr>
    </w:div>
    <w:div w:id="941650828">
      <w:bodyDiv w:val="1"/>
      <w:marLeft w:val="0"/>
      <w:marRight w:val="0"/>
      <w:marTop w:val="0"/>
      <w:marBottom w:val="0"/>
      <w:divBdr>
        <w:top w:val="none" w:sz="0" w:space="0" w:color="auto"/>
        <w:left w:val="none" w:sz="0" w:space="0" w:color="auto"/>
        <w:bottom w:val="none" w:sz="0" w:space="0" w:color="auto"/>
        <w:right w:val="none" w:sz="0" w:space="0" w:color="auto"/>
      </w:divBdr>
    </w:div>
    <w:div w:id="965964457">
      <w:bodyDiv w:val="1"/>
      <w:marLeft w:val="0"/>
      <w:marRight w:val="0"/>
      <w:marTop w:val="0"/>
      <w:marBottom w:val="0"/>
      <w:divBdr>
        <w:top w:val="none" w:sz="0" w:space="0" w:color="auto"/>
        <w:left w:val="none" w:sz="0" w:space="0" w:color="auto"/>
        <w:bottom w:val="none" w:sz="0" w:space="0" w:color="auto"/>
        <w:right w:val="none" w:sz="0" w:space="0" w:color="auto"/>
      </w:divBdr>
    </w:div>
    <w:div w:id="1003557237">
      <w:bodyDiv w:val="1"/>
      <w:marLeft w:val="0"/>
      <w:marRight w:val="0"/>
      <w:marTop w:val="0"/>
      <w:marBottom w:val="0"/>
      <w:divBdr>
        <w:top w:val="none" w:sz="0" w:space="0" w:color="auto"/>
        <w:left w:val="none" w:sz="0" w:space="0" w:color="auto"/>
        <w:bottom w:val="none" w:sz="0" w:space="0" w:color="auto"/>
        <w:right w:val="none" w:sz="0" w:space="0" w:color="auto"/>
      </w:divBdr>
    </w:div>
    <w:div w:id="1028261217">
      <w:bodyDiv w:val="1"/>
      <w:marLeft w:val="0"/>
      <w:marRight w:val="0"/>
      <w:marTop w:val="0"/>
      <w:marBottom w:val="0"/>
      <w:divBdr>
        <w:top w:val="none" w:sz="0" w:space="0" w:color="auto"/>
        <w:left w:val="none" w:sz="0" w:space="0" w:color="auto"/>
        <w:bottom w:val="none" w:sz="0" w:space="0" w:color="auto"/>
        <w:right w:val="none" w:sz="0" w:space="0" w:color="auto"/>
      </w:divBdr>
    </w:div>
    <w:div w:id="1033846384">
      <w:bodyDiv w:val="1"/>
      <w:marLeft w:val="0"/>
      <w:marRight w:val="0"/>
      <w:marTop w:val="0"/>
      <w:marBottom w:val="0"/>
      <w:divBdr>
        <w:top w:val="none" w:sz="0" w:space="0" w:color="auto"/>
        <w:left w:val="none" w:sz="0" w:space="0" w:color="auto"/>
        <w:bottom w:val="none" w:sz="0" w:space="0" w:color="auto"/>
        <w:right w:val="none" w:sz="0" w:space="0" w:color="auto"/>
      </w:divBdr>
    </w:div>
    <w:div w:id="1074862419">
      <w:bodyDiv w:val="1"/>
      <w:marLeft w:val="0"/>
      <w:marRight w:val="0"/>
      <w:marTop w:val="0"/>
      <w:marBottom w:val="0"/>
      <w:divBdr>
        <w:top w:val="none" w:sz="0" w:space="0" w:color="auto"/>
        <w:left w:val="none" w:sz="0" w:space="0" w:color="auto"/>
        <w:bottom w:val="none" w:sz="0" w:space="0" w:color="auto"/>
        <w:right w:val="none" w:sz="0" w:space="0" w:color="auto"/>
      </w:divBdr>
    </w:div>
    <w:div w:id="1093939718">
      <w:bodyDiv w:val="1"/>
      <w:marLeft w:val="0"/>
      <w:marRight w:val="0"/>
      <w:marTop w:val="0"/>
      <w:marBottom w:val="0"/>
      <w:divBdr>
        <w:top w:val="none" w:sz="0" w:space="0" w:color="auto"/>
        <w:left w:val="none" w:sz="0" w:space="0" w:color="auto"/>
        <w:bottom w:val="none" w:sz="0" w:space="0" w:color="auto"/>
        <w:right w:val="none" w:sz="0" w:space="0" w:color="auto"/>
      </w:divBdr>
    </w:div>
    <w:div w:id="1097749488">
      <w:bodyDiv w:val="1"/>
      <w:marLeft w:val="0"/>
      <w:marRight w:val="0"/>
      <w:marTop w:val="0"/>
      <w:marBottom w:val="0"/>
      <w:divBdr>
        <w:top w:val="none" w:sz="0" w:space="0" w:color="auto"/>
        <w:left w:val="none" w:sz="0" w:space="0" w:color="auto"/>
        <w:bottom w:val="none" w:sz="0" w:space="0" w:color="auto"/>
        <w:right w:val="none" w:sz="0" w:space="0" w:color="auto"/>
      </w:divBdr>
    </w:div>
    <w:div w:id="1109854281">
      <w:bodyDiv w:val="1"/>
      <w:marLeft w:val="0"/>
      <w:marRight w:val="0"/>
      <w:marTop w:val="0"/>
      <w:marBottom w:val="0"/>
      <w:divBdr>
        <w:top w:val="none" w:sz="0" w:space="0" w:color="auto"/>
        <w:left w:val="none" w:sz="0" w:space="0" w:color="auto"/>
        <w:bottom w:val="none" w:sz="0" w:space="0" w:color="auto"/>
        <w:right w:val="none" w:sz="0" w:space="0" w:color="auto"/>
      </w:divBdr>
    </w:div>
    <w:div w:id="1116024803">
      <w:bodyDiv w:val="1"/>
      <w:marLeft w:val="0"/>
      <w:marRight w:val="0"/>
      <w:marTop w:val="0"/>
      <w:marBottom w:val="0"/>
      <w:divBdr>
        <w:top w:val="none" w:sz="0" w:space="0" w:color="auto"/>
        <w:left w:val="none" w:sz="0" w:space="0" w:color="auto"/>
        <w:bottom w:val="none" w:sz="0" w:space="0" w:color="auto"/>
        <w:right w:val="none" w:sz="0" w:space="0" w:color="auto"/>
      </w:divBdr>
    </w:div>
    <w:div w:id="1117142960">
      <w:bodyDiv w:val="1"/>
      <w:marLeft w:val="0"/>
      <w:marRight w:val="0"/>
      <w:marTop w:val="0"/>
      <w:marBottom w:val="0"/>
      <w:divBdr>
        <w:top w:val="none" w:sz="0" w:space="0" w:color="auto"/>
        <w:left w:val="none" w:sz="0" w:space="0" w:color="auto"/>
        <w:bottom w:val="none" w:sz="0" w:space="0" w:color="auto"/>
        <w:right w:val="none" w:sz="0" w:space="0" w:color="auto"/>
      </w:divBdr>
    </w:div>
    <w:div w:id="1150169568">
      <w:bodyDiv w:val="1"/>
      <w:marLeft w:val="0"/>
      <w:marRight w:val="0"/>
      <w:marTop w:val="0"/>
      <w:marBottom w:val="0"/>
      <w:divBdr>
        <w:top w:val="none" w:sz="0" w:space="0" w:color="auto"/>
        <w:left w:val="none" w:sz="0" w:space="0" w:color="auto"/>
        <w:bottom w:val="none" w:sz="0" w:space="0" w:color="auto"/>
        <w:right w:val="none" w:sz="0" w:space="0" w:color="auto"/>
      </w:divBdr>
    </w:div>
    <w:div w:id="1151827913">
      <w:bodyDiv w:val="1"/>
      <w:marLeft w:val="0"/>
      <w:marRight w:val="0"/>
      <w:marTop w:val="0"/>
      <w:marBottom w:val="0"/>
      <w:divBdr>
        <w:top w:val="none" w:sz="0" w:space="0" w:color="auto"/>
        <w:left w:val="none" w:sz="0" w:space="0" w:color="auto"/>
        <w:bottom w:val="none" w:sz="0" w:space="0" w:color="auto"/>
        <w:right w:val="none" w:sz="0" w:space="0" w:color="auto"/>
      </w:divBdr>
    </w:div>
    <w:div w:id="1152478064">
      <w:bodyDiv w:val="1"/>
      <w:marLeft w:val="0"/>
      <w:marRight w:val="0"/>
      <w:marTop w:val="0"/>
      <w:marBottom w:val="0"/>
      <w:divBdr>
        <w:top w:val="none" w:sz="0" w:space="0" w:color="auto"/>
        <w:left w:val="none" w:sz="0" w:space="0" w:color="auto"/>
        <w:bottom w:val="none" w:sz="0" w:space="0" w:color="auto"/>
        <w:right w:val="none" w:sz="0" w:space="0" w:color="auto"/>
      </w:divBdr>
    </w:div>
    <w:div w:id="1168790661">
      <w:bodyDiv w:val="1"/>
      <w:marLeft w:val="0"/>
      <w:marRight w:val="0"/>
      <w:marTop w:val="0"/>
      <w:marBottom w:val="0"/>
      <w:divBdr>
        <w:top w:val="none" w:sz="0" w:space="0" w:color="auto"/>
        <w:left w:val="none" w:sz="0" w:space="0" w:color="auto"/>
        <w:bottom w:val="none" w:sz="0" w:space="0" w:color="auto"/>
        <w:right w:val="none" w:sz="0" w:space="0" w:color="auto"/>
      </w:divBdr>
    </w:div>
    <w:div w:id="1175534141">
      <w:bodyDiv w:val="1"/>
      <w:marLeft w:val="0"/>
      <w:marRight w:val="0"/>
      <w:marTop w:val="0"/>
      <w:marBottom w:val="0"/>
      <w:divBdr>
        <w:top w:val="none" w:sz="0" w:space="0" w:color="auto"/>
        <w:left w:val="none" w:sz="0" w:space="0" w:color="auto"/>
        <w:bottom w:val="none" w:sz="0" w:space="0" w:color="auto"/>
        <w:right w:val="none" w:sz="0" w:space="0" w:color="auto"/>
      </w:divBdr>
    </w:div>
    <w:div w:id="1178738345">
      <w:bodyDiv w:val="1"/>
      <w:marLeft w:val="0"/>
      <w:marRight w:val="0"/>
      <w:marTop w:val="0"/>
      <w:marBottom w:val="0"/>
      <w:divBdr>
        <w:top w:val="none" w:sz="0" w:space="0" w:color="auto"/>
        <w:left w:val="none" w:sz="0" w:space="0" w:color="auto"/>
        <w:bottom w:val="none" w:sz="0" w:space="0" w:color="auto"/>
        <w:right w:val="none" w:sz="0" w:space="0" w:color="auto"/>
      </w:divBdr>
    </w:div>
    <w:div w:id="1192763976">
      <w:bodyDiv w:val="1"/>
      <w:marLeft w:val="0"/>
      <w:marRight w:val="0"/>
      <w:marTop w:val="0"/>
      <w:marBottom w:val="0"/>
      <w:divBdr>
        <w:top w:val="none" w:sz="0" w:space="0" w:color="auto"/>
        <w:left w:val="none" w:sz="0" w:space="0" w:color="auto"/>
        <w:bottom w:val="none" w:sz="0" w:space="0" w:color="auto"/>
        <w:right w:val="none" w:sz="0" w:space="0" w:color="auto"/>
      </w:divBdr>
    </w:div>
    <w:div w:id="1193805888">
      <w:bodyDiv w:val="1"/>
      <w:marLeft w:val="0"/>
      <w:marRight w:val="0"/>
      <w:marTop w:val="0"/>
      <w:marBottom w:val="0"/>
      <w:divBdr>
        <w:top w:val="none" w:sz="0" w:space="0" w:color="auto"/>
        <w:left w:val="none" w:sz="0" w:space="0" w:color="auto"/>
        <w:bottom w:val="none" w:sz="0" w:space="0" w:color="auto"/>
        <w:right w:val="none" w:sz="0" w:space="0" w:color="auto"/>
      </w:divBdr>
    </w:div>
    <w:div w:id="1195774272">
      <w:bodyDiv w:val="1"/>
      <w:marLeft w:val="0"/>
      <w:marRight w:val="0"/>
      <w:marTop w:val="0"/>
      <w:marBottom w:val="0"/>
      <w:divBdr>
        <w:top w:val="none" w:sz="0" w:space="0" w:color="auto"/>
        <w:left w:val="none" w:sz="0" w:space="0" w:color="auto"/>
        <w:bottom w:val="none" w:sz="0" w:space="0" w:color="auto"/>
        <w:right w:val="none" w:sz="0" w:space="0" w:color="auto"/>
      </w:divBdr>
    </w:div>
    <w:div w:id="1216967437">
      <w:bodyDiv w:val="1"/>
      <w:marLeft w:val="0"/>
      <w:marRight w:val="0"/>
      <w:marTop w:val="0"/>
      <w:marBottom w:val="0"/>
      <w:divBdr>
        <w:top w:val="none" w:sz="0" w:space="0" w:color="auto"/>
        <w:left w:val="none" w:sz="0" w:space="0" w:color="auto"/>
        <w:bottom w:val="none" w:sz="0" w:space="0" w:color="auto"/>
        <w:right w:val="none" w:sz="0" w:space="0" w:color="auto"/>
      </w:divBdr>
    </w:div>
    <w:div w:id="1218014132">
      <w:bodyDiv w:val="1"/>
      <w:marLeft w:val="0"/>
      <w:marRight w:val="0"/>
      <w:marTop w:val="0"/>
      <w:marBottom w:val="0"/>
      <w:divBdr>
        <w:top w:val="none" w:sz="0" w:space="0" w:color="auto"/>
        <w:left w:val="none" w:sz="0" w:space="0" w:color="auto"/>
        <w:bottom w:val="none" w:sz="0" w:space="0" w:color="auto"/>
        <w:right w:val="none" w:sz="0" w:space="0" w:color="auto"/>
      </w:divBdr>
    </w:div>
    <w:div w:id="1236012311">
      <w:bodyDiv w:val="1"/>
      <w:marLeft w:val="0"/>
      <w:marRight w:val="0"/>
      <w:marTop w:val="0"/>
      <w:marBottom w:val="0"/>
      <w:divBdr>
        <w:top w:val="none" w:sz="0" w:space="0" w:color="auto"/>
        <w:left w:val="none" w:sz="0" w:space="0" w:color="auto"/>
        <w:bottom w:val="none" w:sz="0" w:space="0" w:color="auto"/>
        <w:right w:val="none" w:sz="0" w:space="0" w:color="auto"/>
      </w:divBdr>
    </w:div>
    <w:div w:id="1253705354">
      <w:bodyDiv w:val="1"/>
      <w:marLeft w:val="0"/>
      <w:marRight w:val="0"/>
      <w:marTop w:val="0"/>
      <w:marBottom w:val="0"/>
      <w:divBdr>
        <w:top w:val="none" w:sz="0" w:space="0" w:color="auto"/>
        <w:left w:val="none" w:sz="0" w:space="0" w:color="auto"/>
        <w:bottom w:val="none" w:sz="0" w:space="0" w:color="auto"/>
        <w:right w:val="none" w:sz="0" w:space="0" w:color="auto"/>
      </w:divBdr>
    </w:div>
    <w:div w:id="1269584128">
      <w:bodyDiv w:val="1"/>
      <w:marLeft w:val="0"/>
      <w:marRight w:val="0"/>
      <w:marTop w:val="0"/>
      <w:marBottom w:val="0"/>
      <w:divBdr>
        <w:top w:val="none" w:sz="0" w:space="0" w:color="auto"/>
        <w:left w:val="none" w:sz="0" w:space="0" w:color="auto"/>
        <w:bottom w:val="none" w:sz="0" w:space="0" w:color="auto"/>
        <w:right w:val="none" w:sz="0" w:space="0" w:color="auto"/>
      </w:divBdr>
    </w:div>
    <w:div w:id="1276988444">
      <w:bodyDiv w:val="1"/>
      <w:marLeft w:val="0"/>
      <w:marRight w:val="0"/>
      <w:marTop w:val="0"/>
      <w:marBottom w:val="0"/>
      <w:divBdr>
        <w:top w:val="none" w:sz="0" w:space="0" w:color="auto"/>
        <w:left w:val="none" w:sz="0" w:space="0" w:color="auto"/>
        <w:bottom w:val="none" w:sz="0" w:space="0" w:color="auto"/>
        <w:right w:val="none" w:sz="0" w:space="0" w:color="auto"/>
      </w:divBdr>
    </w:div>
    <w:div w:id="1289169910">
      <w:bodyDiv w:val="1"/>
      <w:marLeft w:val="0"/>
      <w:marRight w:val="0"/>
      <w:marTop w:val="0"/>
      <w:marBottom w:val="0"/>
      <w:divBdr>
        <w:top w:val="none" w:sz="0" w:space="0" w:color="auto"/>
        <w:left w:val="none" w:sz="0" w:space="0" w:color="auto"/>
        <w:bottom w:val="none" w:sz="0" w:space="0" w:color="auto"/>
        <w:right w:val="none" w:sz="0" w:space="0" w:color="auto"/>
      </w:divBdr>
    </w:div>
    <w:div w:id="1292905947">
      <w:bodyDiv w:val="1"/>
      <w:marLeft w:val="0"/>
      <w:marRight w:val="0"/>
      <w:marTop w:val="0"/>
      <w:marBottom w:val="0"/>
      <w:divBdr>
        <w:top w:val="none" w:sz="0" w:space="0" w:color="auto"/>
        <w:left w:val="none" w:sz="0" w:space="0" w:color="auto"/>
        <w:bottom w:val="none" w:sz="0" w:space="0" w:color="auto"/>
        <w:right w:val="none" w:sz="0" w:space="0" w:color="auto"/>
      </w:divBdr>
    </w:div>
    <w:div w:id="1324354353">
      <w:bodyDiv w:val="1"/>
      <w:marLeft w:val="0"/>
      <w:marRight w:val="0"/>
      <w:marTop w:val="0"/>
      <w:marBottom w:val="0"/>
      <w:divBdr>
        <w:top w:val="none" w:sz="0" w:space="0" w:color="auto"/>
        <w:left w:val="none" w:sz="0" w:space="0" w:color="auto"/>
        <w:bottom w:val="none" w:sz="0" w:space="0" w:color="auto"/>
        <w:right w:val="none" w:sz="0" w:space="0" w:color="auto"/>
      </w:divBdr>
    </w:div>
    <w:div w:id="1333945293">
      <w:bodyDiv w:val="1"/>
      <w:marLeft w:val="0"/>
      <w:marRight w:val="0"/>
      <w:marTop w:val="0"/>
      <w:marBottom w:val="0"/>
      <w:divBdr>
        <w:top w:val="none" w:sz="0" w:space="0" w:color="auto"/>
        <w:left w:val="none" w:sz="0" w:space="0" w:color="auto"/>
        <w:bottom w:val="none" w:sz="0" w:space="0" w:color="auto"/>
        <w:right w:val="none" w:sz="0" w:space="0" w:color="auto"/>
      </w:divBdr>
    </w:div>
    <w:div w:id="1368066340">
      <w:bodyDiv w:val="1"/>
      <w:marLeft w:val="0"/>
      <w:marRight w:val="0"/>
      <w:marTop w:val="0"/>
      <w:marBottom w:val="0"/>
      <w:divBdr>
        <w:top w:val="none" w:sz="0" w:space="0" w:color="auto"/>
        <w:left w:val="none" w:sz="0" w:space="0" w:color="auto"/>
        <w:bottom w:val="none" w:sz="0" w:space="0" w:color="auto"/>
        <w:right w:val="none" w:sz="0" w:space="0" w:color="auto"/>
      </w:divBdr>
    </w:div>
    <w:div w:id="1416247540">
      <w:bodyDiv w:val="1"/>
      <w:marLeft w:val="0"/>
      <w:marRight w:val="0"/>
      <w:marTop w:val="0"/>
      <w:marBottom w:val="0"/>
      <w:divBdr>
        <w:top w:val="none" w:sz="0" w:space="0" w:color="auto"/>
        <w:left w:val="none" w:sz="0" w:space="0" w:color="auto"/>
        <w:bottom w:val="none" w:sz="0" w:space="0" w:color="auto"/>
        <w:right w:val="none" w:sz="0" w:space="0" w:color="auto"/>
      </w:divBdr>
    </w:div>
    <w:div w:id="1476222945">
      <w:bodyDiv w:val="1"/>
      <w:marLeft w:val="0"/>
      <w:marRight w:val="0"/>
      <w:marTop w:val="0"/>
      <w:marBottom w:val="0"/>
      <w:divBdr>
        <w:top w:val="none" w:sz="0" w:space="0" w:color="auto"/>
        <w:left w:val="none" w:sz="0" w:space="0" w:color="auto"/>
        <w:bottom w:val="none" w:sz="0" w:space="0" w:color="auto"/>
        <w:right w:val="none" w:sz="0" w:space="0" w:color="auto"/>
      </w:divBdr>
    </w:div>
    <w:div w:id="1487894630">
      <w:bodyDiv w:val="1"/>
      <w:marLeft w:val="0"/>
      <w:marRight w:val="0"/>
      <w:marTop w:val="0"/>
      <w:marBottom w:val="0"/>
      <w:divBdr>
        <w:top w:val="none" w:sz="0" w:space="0" w:color="auto"/>
        <w:left w:val="none" w:sz="0" w:space="0" w:color="auto"/>
        <w:bottom w:val="none" w:sz="0" w:space="0" w:color="auto"/>
        <w:right w:val="none" w:sz="0" w:space="0" w:color="auto"/>
      </w:divBdr>
    </w:div>
    <w:div w:id="1493714553">
      <w:bodyDiv w:val="1"/>
      <w:marLeft w:val="0"/>
      <w:marRight w:val="0"/>
      <w:marTop w:val="0"/>
      <w:marBottom w:val="0"/>
      <w:divBdr>
        <w:top w:val="none" w:sz="0" w:space="0" w:color="auto"/>
        <w:left w:val="none" w:sz="0" w:space="0" w:color="auto"/>
        <w:bottom w:val="none" w:sz="0" w:space="0" w:color="auto"/>
        <w:right w:val="none" w:sz="0" w:space="0" w:color="auto"/>
      </w:divBdr>
    </w:div>
    <w:div w:id="1503735313">
      <w:bodyDiv w:val="1"/>
      <w:marLeft w:val="0"/>
      <w:marRight w:val="0"/>
      <w:marTop w:val="0"/>
      <w:marBottom w:val="0"/>
      <w:divBdr>
        <w:top w:val="none" w:sz="0" w:space="0" w:color="auto"/>
        <w:left w:val="none" w:sz="0" w:space="0" w:color="auto"/>
        <w:bottom w:val="none" w:sz="0" w:space="0" w:color="auto"/>
        <w:right w:val="none" w:sz="0" w:space="0" w:color="auto"/>
      </w:divBdr>
    </w:div>
    <w:div w:id="1504542151">
      <w:bodyDiv w:val="1"/>
      <w:marLeft w:val="0"/>
      <w:marRight w:val="0"/>
      <w:marTop w:val="0"/>
      <w:marBottom w:val="0"/>
      <w:divBdr>
        <w:top w:val="none" w:sz="0" w:space="0" w:color="auto"/>
        <w:left w:val="none" w:sz="0" w:space="0" w:color="auto"/>
        <w:bottom w:val="none" w:sz="0" w:space="0" w:color="auto"/>
        <w:right w:val="none" w:sz="0" w:space="0" w:color="auto"/>
      </w:divBdr>
    </w:div>
    <w:div w:id="1522817026">
      <w:bodyDiv w:val="1"/>
      <w:marLeft w:val="0"/>
      <w:marRight w:val="0"/>
      <w:marTop w:val="0"/>
      <w:marBottom w:val="0"/>
      <w:divBdr>
        <w:top w:val="none" w:sz="0" w:space="0" w:color="auto"/>
        <w:left w:val="none" w:sz="0" w:space="0" w:color="auto"/>
        <w:bottom w:val="none" w:sz="0" w:space="0" w:color="auto"/>
        <w:right w:val="none" w:sz="0" w:space="0" w:color="auto"/>
      </w:divBdr>
    </w:div>
    <w:div w:id="1545410586">
      <w:bodyDiv w:val="1"/>
      <w:marLeft w:val="0"/>
      <w:marRight w:val="0"/>
      <w:marTop w:val="0"/>
      <w:marBottom w:val="0"/>
      <w:divBdr>
        <w:top w:val="none" w:sz="0" w:space="0" w:color="auto"/>
        <w:left w:val="none" w:sz="0" w:space="0" w:color="auto"/>
        <w:bottom w:val="none" w:sz="0" w:space="0" w:color="auto"/>
        <w:right w:val="none" w:sz="0" w:space="0" w:color="auto"/>
      </w:divBdr>
    </w:div>
    <w:div w:id="1603029056">
      <w:bodyDiv w:val="1"/>
      <w:marLeft w:val="0"/>
      <w:marRight w:val="0"/>
      <w:marTop w:val="0"/>
      <w:marBottom w:val="0"/>
      <w:divBdr>
        <w:top w:val="none" w:sz="0" w:space="0" w:color="auto"/>
        <w:left w:val="none" w:sz="0" w:space="0" w:color="auto"/>
        <w:bottom w:val="none" w:sz="0" w:space="0" w:color="auto"/>
        <w:right w:val="none" w:sz="0" w:space="0" w:color="auto"/>
      </w:divBdr>
    </w:div>
    <w:div w:id="1611890435">
      <w:bodyDiv w:val="1"/>
      <w:marLeft w:val="0"/>
      <w:marRight w:val="0"/>
      <w:marTop w:val="0"/>
      <w:marBottom w:val="0"/>
      <w:divBdr>
        <w:top w:val="none" w:sz="0" w:space="0" w:color="auto"/>
        <w:left w:val="none" w:sz="0" w:space="0" w:color="auto"/>
        <w:bottom w:val="none" w:sz="0" w:space="0" w:color="auto"/>
        <w:right w:val="none" w:sz="0" w:space="0" w:color="auto"/>
      </w:divBdr>
    </w:div>
    <w:div w:id="1619557507">
      <w:bodyDiv w:val="1"/>
      <w:marLeft w:val="0"/>
      <w:marRight w:val="0"/>
      <w:marTop w:val="0"/>
      <w:marBottom w:val="0"/>
      <w:divBdr>
        <w:top w:val="none" w:sz="0" w:space="0" w:color="auto"/>
        <w:left w:val="none" w:sz="0" w:space="0" w:color="auto"/>
        <w:bottom w:val="none" w:sz="0" w:space="0" w:color="auto"/>
        <w:right w:val="none" w:sz="0" w:space="0" w:color="auto"/>
      </w:divBdr>
    </w:div>
    <w:div w:id="1621495244">
      <w:bodyDiv w:val="1"/>
      <w:marLeft w:val="0"/>
      <w:marRight w:val="0"/>
      <w:marTop w:val="0"/>
      <w:marBottom w:val="0"/>
      <w:divBdr>
        <w:top w:val="none" w:sz="0" w:space="0" w:color="auto"/>
        <w:left w:val="none" w:sz="0" w:space="0" w:color="auto"/>
        <w:bottom w:val="none" w:sz="0" w:space="0" w:color="auto"/>
        <w:right w:val="none" w:sz="0" w:space="0" w:color="auto"/>
      </w:divBdr>
    </w:div>
    <w:div w:id="1622610003">
      <w:bodyDiv w:val="1"/>
      <w:marLeft w:val="0"/>
      <w:marRight w:val="0"/>
      <w:marTop w:val="0"/>
      <w:marBottom w:val="0"/>
      <w:divBdr>
        <w:top w:val="none" w:sz="0" w:space="0" w:color="auto"/>
        <w:left w:val="none" w:sz="0" w:space="0" w:color="auto"/>
        <w:bottom w:val="none" w:sz="0" w:space="0" w:color="auto"/>
        <w:right w:val="none" w:sz="0" w:space="0" w:color="auto"/>
      </w:divBdr>
    </w:div>
    <w:div w:id="1623151202">
      <w:bodyDiv w:val="1"/>
      <w:marLeft w:val="0"/>
      <w:marRight w:val="0"/>
      <w:marTop w:val="0"/>
      <w:marBottom w:val="0"/>
      <w:divBdr>
        <w:top w:val="none" w:sz="0" w:space="0" w:color="auto"/>
        <w:left w:val="none" w:sz="0" w:space="0" w:color="auto"/>
        <w:bottom w:val="none" w:sz="0" w:space="0" w:color="auto"/>
        <w:right w:val="none" w:sz="0" w:space="0" w:color="auto"/>
      </w:divBdr>
    </w:div>
    <w:div w:id="1639915005">
      <w:bodyDiv w:val="1"/>
      <w:marLeft w:val="0"/>
      <w:marRight w:val="0"/>
      <w:marTop w:val="0"/>
      <w:marBottom w:val="0"/>
      <w:divBdr>
        <w:top w:val="none" w:sz="0" w:space="0" w:color="auto"/>
        <w:left w:val="none" w:sz="0" w:space="0" w:color="auto"/>
        <w:bottom w:val="none" w:sz="0" w:space="0" w:color="auto"/>
        <w:right w:val="none" w:sz="0" w:space="0" w:color="auto"/>
      </w:divBdr>
    </w:div>
    <w:div w:id="1652560896">
      <w:bodyDiv w:val="1"/>
      <w:marLeft w:val="0"/>
      <w:marRight w:val="0"/>
      <w:marTop w:val="0"/>
      <w:marBottom w:val="0"/>
      <w:divBdr>
        <w:top w:val="none" w:sz="0" w:space="0" w:color="auto"/>
        <w:left w:val="none" w:sz="0" w:space="0" w:color="auto"/>
        <w:bottom w:val="none" w:sz="0" w:space="0" w:color="auto"/>
        <w:right w:val="none" w:sz="0" w:space="0" w:color="auto"/>
      </w:divBdr>
    </w:div>
    <w:div w:id="1654262776">
      <w:bodyDiv w:val="1"/>
      <w:marLeft w:val="0"/>
      <w:marRight w:val="0"/>
      <w:marTop w:val="0"/>
      <w:marBottom w:val="0"/>
      <w:divBdr>
        <w:top w:val="none" w:sz="0" w:space="0" w:color="auto"/>
        <w:left w:val="none" w:sz="0" w:space="0" w:color="auto"/>
        <w:bottom w:val="none" w:sz="0" w:space="0" w:color="auto"/>
        <w:right w:val="none" w:sz="0" w:space="0" w:color="auto"/>
      </w:divBdr>
    </w:div>
    <w:div w:id="1663047779">
      <w:bodyDiv w:val="1"/>
      <w:marLeft w:val="0"/>
      <w:marRight w:val="0"/>
      <w:marTop w:val="0"/>
      <w:marBottom w:val="0"/>
      <w:divBdr>
        <w:top w:val="none" w:sz="0" w:space="0" w:color="auto"/>
        <w:left w:val="none" w:sz="0" w:space="0" w:color="auto"/>
        <w:bottom w:val="none" w:sz="0" w:space="0" w:color="auto"/>
        <w:right w:val="none" w:sz="0" w:space="0" w:color="auto"/>
      </w:divBdr>
    </w:div>
    <w:div w:id="1678534174">
      <w:bodyDiv w:val="1"/>
      <w:marLeft w:val="0"/>
      <w:marRight w:val="0"/>
      <w:marTop w:val="0"/>
      <w:marBottom w:val="0"/>
      <w:divBdr>
        <w:top w:val="none" w:sz="0" w:space="0" w:color="auto"/>
        <w:left w:val="none" w:sz="0" w:space="0" w:color="auto"/>
        <w:bottom w:val="none" w:sz="0" w:space="0" w:color="auto"/>
        <w:right w:val="none" w:sz="0" w:space="0" w:color="auto"/>
      </w:divBdr>
    </w:div>
    <w:div w:id="1685815058">
      <w:bodyDiv w:val="1"/>
      <w:marLeft w:val="0"/>
      <w:marRight w:val="0"/>
      <w:marTop w:val="0"/>
      <w:marBottom w:val="0"/>
      <w:divBdr>
        <w:top w:val="none" w:sz="0" w:space="0" w:color="auto"/>
        <w:left w:val="none" w:sz="0" w:space="0" w:color="auto"/>
        <w:bottom w:val="none" w:sz="0" w:space="0" w:color="auto"/>
        <w:right w:val="none" w:sz="0" w:space="0" w:color="auto"/>
      </w:divBdr>
    </w:div>
    <w:div w:id="1709987672">
      <w:bodyDiv w:val="1"/>
      <w:marLeft w:val="0"/>
      <w:marRight w:val="0"/>
      <w:marTop w:val="0"/>
      <w:marBottom w:val="0"/>
      <w:divBdr>
        <w:top w:val="none" w:sz="0" w:space="0" w:color="auto"/>
        <w:left w:val="none" w:sz="0" w:space="0" w:color="auto"/>
        <w:bottom w:val="none" w:sz="0" w:space="0" w:color="auto"/>
        <w:right w:val="none" w:sz="0" w:space="0" w:color="auto"/>
      </w:divBdr>
    </w:div>
    <w:div w:id="1738088263">
      <w:bodyDiv w:val="1"/>
      <w:marLeft w:val="0"/>
      <w:marRight w:val="0"/>
      <w:marTop w:val="0"/>
      <w:marBottom w:val="0"/>
      <w:divBdr>
        <w:top w:val="none" w:sz="0" w:space="0" w:color="auto"/>
        <w:left w:val="none" w:sz="0" w:space="0" w:color="auto"/>
        <w:bottom w:val="none" w:sz="0" w:space="0" w:color="auto"/>
        <w:right w:val="none" w:sz="0" w:space="0" w:color="auto"/>
      </w:divBdr>
    </w:div>
    <w:div w:id="1745757328">
      <w:bodyDiv w:val="1"/>
      <w:marLeft w:val="0"/>
      <w:marRight w:val="0"/>
      <w:marTop w:val="0"/>
      <w:marBottom w:val="0"/>
      <w:divBdr>
        <w:top w:val="none" w:sz="0" w:space="0" w:color="auto"/>
        <w:left w:val="none" w:sz="0" w:space="0" w:color="auto"/>
        <w:bottom w:val="none" w:sz="0" w:space="0" w:color="auto"/>
        <w:right w:val="none" w:sz="0" w:space="0" w:color="auto"/>
      </w:divBdr>
    </w:div>
    <w:div w:id="1766342234">
      <w:bodyDiv w:val="1"/>
      <w:marLeft w:val="0"/>
      <w:marRight w:val="0"/>
      <w:marTop w:val="0"/>
      <w:marBottom w:val="0"/>
      <w:divBdr>
        <w:top w:val="none" w:sz="0" w:space="0" w:color="auto"/>
        <w:left w:val="none" w:sz="0" w:space="0" w:color="auto"/>
        <w:bottom w:val="none" w:sz="0" w:space="0" w:color="auto"/>
        <w:right w:val="none" w:sz="0" w:space="0" w:color="auto"/>
      </w:divBdr>
    </w:div>
    <w:div w:id="1804494208">
      <w:bodyDiv w:val="1"/>
      <w:marLeft w:val="0"/>
      <w:marRight w:val="0"/>
      <w:marTop w:val="0"/>
      <w:marBottom w:val="0"/>
      <w:divBdr>
        <w:top w:val="none" w:sz="0" w:space="0" w:color="auto"/>
        <w:left w:val="none" w:sz="0" w:space="0" w:color="auto"/>
        <w:bottom w:val="none" w:sz="0" w:space="0" w:color="auto"/>
        <w:right w:val="none" w:sz="0" w:space="0" w:color="auto"/>
      </w:divBdr>
    </w:div>
    <w:div w:id="1812286960">
      <w:bodyDiv w:val="1"/>
      <w:marLeft w:val="0"/>
      <w:marRight w:val="0"/>
      <w:marTop w:val="0"/>
      <w:marBottom w:val="0"/>
      <w:divBdr>
        <w:top w:val="none" w:sz="0" w:space="0" w:color="auto"/>
        <w:left w:val="none" w:sz="0" w:space="0" w:color="auto"/>
        <w:bottom w:val="none" w:sz="0" w:space="0" w:color="auto"/>
        <w:right w:val="none" w:sz="0" w:space="0" w:color="auto"/>
      </w:divBdr>
    </w:div>
    <w:div w:id="1817798826">
      <w:bodyDiv w:val="1"/>
      <w:marLeft w:val="0"/>
      <w:marRight w:val="0"/>
      <w:marTop w:val="0"/>
      <w:marBottom w:val="0"/>
      <w:divBdr>
        <w:top w:val="none" w:sz="0" w:space="0" w:color="auto"/>
        <w:left w:val="none" w:sz="0" w:space="0" w:color="auto"/>
        <w:bottom w:val="none" w:sz="0" w:space="0" w:color="auto"/>
        <w:right w:val="none" w:sz="0" w:space="0" w:color="auto"/>
      </w:divBdr>
    </w:div>
    <w:div w:id="1823161283">
      <w:bodyDiv w:val="1"/>
      <w:marLeft w:val="0"/>
      <w:marRight w:val="0"/>
      <w:marTop w:val="0"/>
      <w:marBottom w:val="0"/>
      <w:divBdr>
        <w:top w:val="none" w:sz="0" w:space="0" w:color="auto"/>
        <w:left w:val="none" w:sz="0" w:space="0" w:color="auto"/>
        <w:bottom w:val="none" w:sz="0" w:space="0" w:color="auto"/>
        <w:right w:val="none" w:sz="0" w:space="0" w:color="auto"/>
      </w:divBdr>
    </w:div>
    <w:div w:id="1832866794">
      <w:bodyDiv w:val="1"/>
      <w:marLeft w:val="0"/>
      <w:marRight w:val="0"/>
      <w:marTop w:val="0"/>
      <w:marBottom w:val="0"/>
      <w:divBdr>
        <w:top w:val="none" w:sz="0" w:space="0" w:color="auto"/>
        <w:left w:val="none" w:sz="0" w:space="0" w:color="auto"/>
        <w:bottom w:val="none" w:sz="0" w:space="0" w:color="auto"/>
        <w:right w:val="none" w:sz="0" w:space="0" w:color="auto"/>
      </w:divBdr>
    </w:div>
    <w:div w:id="1833375317">
      <w:bodyDiv w:val="1"/>
      <w:marLeft w:val="0"/>
      <w:marRight w:val="0"/>
      <w:marTop w:val="0"/>
      <w:marBottom w:val="0"/>
      <w:divBdr>
        <w:top w:val="none" w:sz="0" w:space="0" w:color="auto"/>
        <w:left w:val="none" w:sz="0" w:space="0" w:color="auto"/>
        <w:bottom w:val="none" w:sz="0" w:space="0" w:color="auto"/>
        <w:right w:val="none" w:sz="0" w:space="0" w:color="auto"/>
      </w:divBdr>
    </w:div>
    <w:div w:id="1854224092">
      <w:bodyDiv w:val="1"/>
      <w:marLeft w:val="0"/>
      <w:marRight w:val="0"/>
      <w:marTop w:val="0"/>
      <w:marBottom w:val="0"/>
      <w:divBdr>
        <w:top w:val="none" w:sz="0" w:space="0" w:color="auto"/>
        <w:left w:val="none" w:sz="0" w:space="0" w:color="auto"/>
        <w:bottom w:val="none" w:sz="0" w:space="0" w:color="auto"/>
        <w:right w:val="none" w:sz="0" w:space="0" w:color="auto"/>
      </w:divBdr>
    </w:div>
    <w:div w:id="1860466851">
      <w:bodyDiv w:val="1"/>
      <w:marLeft w:val="0"/>
      <w:marRight w:val="0"/>
      <w:marTop w:val="0"/>
      <w:marBottom w:val="0"/>
      <w:divBdr>
        <w:top w:val="none" w:sz="0" w:space="0" w:color="auto"/>
        <w:left w:val="none" w:sz="0" w:space="0" w:color="auto"/>
        <w:bottom w:val="none" w:sz="0" w:space="0" w:color="auto"/>
        <w:right w:val="none" w:sz="0" w:space="0" w:color="auto"/>
      </w:divBdr>
    </w:div>
    <w:div w:id="1863976436">
      <w:bodyDiv w:val="1"/>
      <w:marLeft w:val="0"/>
      <w:marRight w:val="0"/>
      <w:marTop w:val="0"/>
      <w:marBottom w:val="0"/>
      <w:divBdr>
        <w:top w:val="none" w:sz="0" w:space="0" w:color="auto"/>
        <w:left w:val="none" w:sz="0" w:space="0" w:color="auto"/>
        <w:bottom w:val="none" w:sz="0" w:space="0" w:color="auto"/>
        <w:right w:val="none" w:sz="0" w:space="0" w:color="auto"/>
      </w:divBdr>
    </w:div>
    <w:div w:id="1869754658">
      <w:bodyDiv w:val="1"/>
      <w:marLeft w:val="0"/>
      <w:marRight w:val="0"/>
      <w:marTop w:val="0"/>
      <w:marBottom w:val="0"/>
      <w:divBdr>
        <w:top w:val="none" w:sz="0" w:space="0" w:color="auto"/>
        <w:left w:val="none" w:sz="0" w:space="0" w:color="auto"/>
        <w:bottom w:val="none" w:sz="0" w:space="0" w:color="auto"/>
        <w:right w:val="none" w:sz="0" w:space="0" w:color="auto"/>
      </w:divBdr>
    </w:div>
    <w:div w:id="1882547903">
      <w:bodyDiv w:val="1"/>
      <w:marLeft w:val="0"/>
      <w:marRight w:val="0"/>
      <w:marTop w:val="0"/>
      <w:marBottom w:val="0"/>
      <w:divBdr>
        <w:top w:val="none" w:sz="0" w:space="0" w:color="auto"/>
        <w:left w:val="none" w:sz="0" w:space="0" w:color="auto"/>
        <w:bottom w:val="none" w:sz="0" w:space="0" w:color="auto"/>
        <w:right w:val="none" w:sz="0" w:space="0" w:color="auto"/>
      </w:divBdr>
    </w:div>
    <w:div w:id="1887109309">
      <w:bodyDiv w:val="1"/>
      <w:marLeft w:val="0"/>
      <w:marRight w:val="0"/>
      <w:marTop w:val="0"/>
      <w:marBottom w:val="0"/>
      <w:divBdr>
        <w:top w:val="none" w:sz="0" w:space="0" w:color="auto"/>
        <w:left w:val="none" w:sz="0" w:space="0" w:color="auto"/>
        <w:bottom w:val="none" w:sz="0" w:space="0" w:color="auto"/>
        <w:right w:val="none" w:sz="0" w:space="0" w:color="auto"/>
      </w:divBdr>
    </w:div>
    <w:div w:id="1888444557">
      <w:bodyDiv w:val="1"/>
      <w:marLeft w:val="0"/>
      <w:marRight w:val="0"/>
      <w:marTop w:val="0"/>
      <w:marBottom w:val="0"/>
      <w:divBdr>
        <w:top w:val="none" w:sz="0" w:space="0" w:color="auto"/>
        <w:left w:val="none" w:sz="0" w:space="0" w:color="auto"/>
        <w:bottom w:val="none" w:sz="0" w:space="0" w:color="auto"/>
        <w:right w:val="none" w:sz="0" w:space="0" w:color="auto"/>
      </w:divBdr>
    </w:div>
    <w:div w:id="1929121178">
      <w:bodyDiv w:val="1"/>
      <w:marLeft w:val="0"/>
      <w:marRight w:val="0"/>
      <w:marTop w:val="0"/>
      <w:marBottom w:val="0"/>
      <w:divBdr>
        <w:top w:val="none" w:sz="0" w:space="0" w:color="auto"/>
        <w:left w:val="none" w:sz="0" w:space="0" w:color="auto"/>
        <w:bottom w:val="none" w:sz="0" w:space="0" w:color="auto"/>
        <w:right w:val="none" w:sz="0" w:space="0" w:color="auto"/>
      </w:divBdr>
    </w:div>
    <w:div w:id="1934047734">
      <w:bodyDiv w:val="1"/>
      <w:marLeft w:val="0"/>
      <w:marRight w:val="0"/>
      <w:marTop w:val="0"/>
      <w:marBottom w:val="0"/>
      <w:divBdr>
        <w:top w:val="none" w:sz="0" w:space="0" w:color="auto"/>
        <w:left w:val="none" w:sz="0" w:space="0" w:color="auto"/>
        <w:bottom w:val="none" w:sz="0" w:space="0" w:color="auto"/>
        <w:right w:val="none" w:sz="0" w:space="0" w:color="auto"/>
      </w:divBdr>
    </w:div>
    <w:div w:id="1945113780">
      <w:bodyDiv w:val="1"/>
      <w:marLeft w:val="0"/>
      <w:marRight w:val="0"/>
      <w:marTop w:val="0"/>
      <w:marBottom w:val="0"/>
      <w:divBdr>
        <w:top w:val="none" w:sz="0" w:space="0" w:color="auto"/>
        <w:left w:val="none" w:sz="0" w:space="0" w:color="auto"/>
        <w:bottom w:val="none" w:sz="0" w:space="0" w:color="auto"/>
        <w:right w:val="none" w:sz="0" w:space="0" w:color="auto"/>
      </w:divBdr>
    </w:div>
    <w:div w:id="1966696891">
      <w:bodyDiv w:val="1"/>
      <w:marLeft w:val="0"/>
      <w:marRight w:val="0"/>
      <w:marTop w:val="0"/>
      <w:marBottom w:val="0"/>
      <w:divBdr>
        <w:top w:val="none" w:sz="0" w:space="0" w:color="auto"/>
        <w:left w:val="none" w:sz="0" w:space="0" w:color="auto"/>
        <w:bottom w:val="none" w:sz="0" w:space="0" w:color="auto"/>
        <w:right w:val="none" w:sz="0" w:space="0" w:color="auto"/>
      </w:divBdr>
    </w:div>
    <w:div w:id="1975484370">
      <w:bodyDiv w:val="1"/>
      <w:marLeft w:val="0"/>
      <w:marRight w:val="0"/>
      <w:marTop w:val="0"/>
      <w:marBottom w:val="0"/>
      <w:divBdr>
        <w:top w:val="none" w:sz="0" w:space="0" w:color="auto"/>
        <w:left w:val="none" w:sz="0" w:space="0" w:color="auto"/>
        <w:bottom w:val="none" w:sz="0" w:space="0" w:color="auto"/>
        <w:right w:val="none" w:sz="0" w:space="0" w:color="auto"/>
      </w:divBdr>
    </w:div>
    <w:div w:id="1987472206">
      <w:bodyDiv w:val="1"/>
      <w:marLeft w:val="0"/>
      <w:marRight w:val="0"/>
      <w:marTop w:val="0"/>
      <w:marBottom w:val="0"/>
      <w:divBdr>
        <w:top w:val="none" w:sz="0" w:space="0" w:color="auto"/>
        <w:left w:val="none" w:sz="0" w:space="0" w:color="auto"/>
        <w:bottom w:val="none" w:sz="0" w:space="0" w:color="auto"/>
        <w:right w:val="none" w:sz="0" w:space="0" w:color="auto"/>
      </w:divBdr>
    </w:div>
    <w:div w:id="1990092403">
      <w:bodyDiv w:val="1"/>
      <w:marLeft w:val="0"/>
      <w:marRight w:val="0"/>
      <w:marTop w:val="0"/>
      <w:marBottom w:val="0"/>
      <w:divBdr>
        <w:top w:val="none" w:sz="0" w:space="0" w:color="auto"/>
        <w:left w:val="none" w:sz="0" w:space="0" w:color="auto"/>
        <w:bottom w:val="none" w:sz="0" w:space="0" w:color="auto"/>
        <w:right w:val="none" w:sz="0" w:space="0" w:color="auto"/>
      </w:divBdr>
    </w:div>
    <w:div w:id="1992326231">
      <w:bodyDiv w:val="1"/>
      <w:marLeft w:val="0"/>
      <w:marRight w:val="0"/>
      <w:marTop w:val="0"/>
      <w:marBottom w:val="0"/>
      <w:divBdr>
        <w:top w:val="none" w:sz="0" w:space="0" w:color="auto"/>
        <w:left w:val="none" w:sz="0" w:space="0" w:color="auto"/>
        <w:bottom w:val="none" w:sz="0" w:space="0" w:color="auto"/>
        <w:right w:val="none" w:sz="0" w:space="0" w:color="auto"/>
      </w:divBdr>
    </w:div>
    <w:div w:id="2000884470">
      <w:bodyDiv w:val="1"/>
      <w:marLeft w:val="0"/>
      <w:marRight w:val="0"/>
      <w:marTop w:val="0"/>
      <w:marBottom w:val="0"/>
      <w:divBdr>
        <w:top w:val="none" w:sz="0" w:space="0" w:color="auto"/>
        <w:left w:val="none" w:sz="0" w:space="0" w:color="auto"/>
        <w:bottom w:val="none" w:sz="0" w:space="0" w:color="auto"/>
        <w:right w:val="none" w:sz="0" w:space="0" w:color="auto"/>
      </w:divBdr>
    </w:div>
    <w:div w:id="2039234962">
      <w:bodyDiv w:val="1"/>
      <w:marLeft w:val="0"/>
      <w:marRight w:val="0"/>
      <w:marTop w:val="0"/>
      <w:marBottom w:val="0"/>
      <w:divBdr>
        <w:top w:val="none" w:sz="0" w:space="0" w:color="auto"/>
        <w:left w:val="none" w:sz="0" w:space="0" w:color="auto"/>
        <w:bottom w:val="none" w:sz="0" w:space="0" w:color="auto"/>
        <w:right w:val="none" w:sz="0" w:space="0" w:color="auto"/>
      </w:divBdr>
    </w:div>
    <w:div w:id="2043093501">
      <w:bodyDiv w:val="1"/>
      <w:marLeft w:val="0"/>
      <w:marRight w:val="0"/>
      <w:marTop w:val="0"/>
      <w:marBottom w:val="0"/>
      <w:divBdr>
        <w:top w:val="none" w:sz="0" w:space="0" w:color="auto"/>
        <w:left w:val="none" w:sz="0" w:space="0" w:color="auto"/>
        <w:bottom w:val="none" w:sz="0" w:space="0" w:color="auto"/>
        <w:right w:val="none" w:sz="0" w:space="0" w:color="auto"/>
      </w:divBdr>
    </w:div>
    <w:div w:id="2044941769">
      <w:bodyDiv w:val="1"/>
      <w:marLeft w:val="0"/>
      <w:marRight w:val="0"/>
      <w:marTop w:val="0"/>
      <w:marBottom w:val="0"/>
      <w:divBdr>
        <w:top w:val="none" w:sz="0" w:space="0" w:color="auto"/>
        <w:left w:val="none" w:sz="0" w:space="0" w:color="auto"/>
        <w:bottom w:val="none" w:sz="0" w:space="0" w:color="auto"/>
        <w:right w:val="none" w:sz="0" w:space="0" w:color="auto"/>
      </w:divBdr>
    </w:div>
    <w:div w:id="2052414116">
      <w:bodyDiv w:val="1"/>
      <w:marLeft w:val="0"/>
      <w:marRight w:val="0"/>
      <w:marTop w:val="0"/>
      <w:marBottom w:val="0"/>
      <w:divBdr>
        <w:top w:val="none" w:sz="0" w:space="0" w:color="auto"/>
        <w:left w:val="none" w:sz="0" w:space="0" w:color="auto"/>
        <w:bottom w:val="none" w:sz="0" w:space="0" w:color="auto"/>
        <w:right w:val="none" w:sz="0" w:space="0" w:color="auto"/>
      </w:divBdr>
    </w:div>
    <w:div w:id="2069572458">
      <w:bodyDiv w:val="1"/>
      <w:marLeft w:val="0"/>
      <w:marRight w:val="0"/>
      <w:marTop w:val="0"/>
      <w:marBottom w:val="0"/>
      <w:divBdr>
        <w:top w:val="none" w:sz="0" w:space="0" w:color="auto"/>
        <w:left w:val="none" w:sz="0" w:space="0" w:color="auto"/>
        <w:bottom w:val="none" w:sz="0" w:space="0" w:color="auto"/>
        <w:right w:val="none" w:sz="0" w:space="0" w:color="auto"/>
      </w:divBdr>
    </w:div>
    <w:div w:id="2073698499">
      <w:bodyDiv w:val="1"/>
      <w:marLeft w:val="0"/>
      <w:marRight w:val="0"/>
      <w:marTop w:val="0"/>
      <w:marBottom w:val="0"/>
      <w:divBdr>
        <w:top w:val="none" w:sz="0" w:space="0" w:color="auto"/>
        <w:left w:val="none" w:sz="0" w:space="0" w:color="auto"/>
        <w:bottom w:val="none" w:sz="0" w:space="0" w:color="auto"/>
        <w:right w:val="none" w:sz="0" w:space="0" w:color="auto"/>
      </w:divBdr>
    </w:div>
    <w:div w:id="2119640069">
      <w:bodyDiv w:val="1"/>
      <w:marLeft w:val="0"/>
      <w:marRight w:val="0"/>
      <w:marTop w:val="0"/>
      <w:marBottom w:val="0"/>
      <w:divBdr>
        <w:top w:val="none" w:sz="0" w:space="0" w:color="auto"/>
        <w:left w:val="none" w:sz="0" w:space="0" w:color="auto"/>
        <w:bottom w:val="none" w:sz="0" w:space="0" w:color="auto"/>
        <w:right w:val="none" w:sz="0" w:space="0" w:color="auto"/>
      </w:divBdr>
    </w:div>
    <w:div w:id="2130008700">
      <w:bodyDiv w:val="1"/>
      <w:marLeft w:val="0"/>
      <w:marRight w:val="0"/>
      <w:marTop w:val="0"/>
      <w:marBottom w:val="0"/>
      <w:divBdr>
        <w:top w:val="none" w:sz="0" w:space="0" w:color="auto"/>
        <w:left w:val="none" w:sz="0" w:space="0" w:color="auto"/>
        <w:bottom w:val="none" w:sz="0" w:space="0" w:color="auto"/>
        <w:right w:val="none" w:sz="0" w:space="0" w:color="auto"/>
      </w:divBdr>
    </w:div>
    <w:div w:id="2133858774">
      <w:bodyDiv w:val="1"/>
      <w:marLeft w:val="0"/>
      <w:marRight w:val="0"/>
      <w:marTop w:val="0"/>
      <w:marBottom w:val="0"/>
      <w:divBdr>
        <w:top w:val="none" w:sz="0" w:space="0" w:color="auto"/>
        <w:left w:val="none" w:sz="0" w:space="0" w:color="auto"/>
        <w:bottom w:val="none" w:sz="0" w:space="0" w:color="auto"/>
        <w:right w:val="none" w:sz="0" w:space="0" w:color="auto"/>
      </w:divBdr>
    </w:div>
    <w:div w:id="214048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arostinvm@mail.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starostinvm@mail.ru"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61B63-EF2F-4171-A523-3A3E59188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2622</TotalTime>
  <Pages>2</Pages>
  <Words>410</Words>
  <Characters>2339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Татьяна Пленская</cp:lastModifiedBy>
  <cp:revision>454</cp:revision>
  <cp:lastPrinted>2023-10-20T13:21:00Z</cp:lastPrinted>
  <dcterms:created xsi:type="dcterms:W3CDTF">2023-03-07T11:32:00Z</dcterms:created>
  <dcterms:modified xsi:type="dcterms:W3CDTF">2024-01-17T14:20:00Z</dcterms:modified>
</cp:coreProperties>
</file>